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6B" w:rsidRPr="008F4775" w:rsidRDefault="00863B6B" w:rsidP="00863B6B">
      <w:pPr>
        <w:spacing w:after="0" w:line="240" w:lineRule="auto"/>
        <w:ind w:firstLine="709"/>
        <w:jc w:val="center"/>
        <w:rPr>
          <w:rFonts w:ascii="Times New Roman" w:hAnsi="Times New Roman" w:cs="Times New Roman"/>
          <w:color w:val="000000"/>
          <w:sz w:val="28"/>
          <w:szCs w:val="28"/>
          <w:lang w:val="kk-KZ"/>
        </w:rPr>
      </w:pPr>
      <w:bookmarkStart w:id="0" w:name="_GoBack"/>
      <w:bookmarkEnd w:id="0"/>
      <w:r w:rsidRPr="008F4775">
        <w:rPr>
          <w:rFonts w:ascii="Times New Roman" w:hAnsi="Times New Roman" w:cs="Times New Roman"/>
          <w:color w:val="000000"/>
          <w:sz w:val="28"/>
          <w:szCs w:val="28"/>
          <w:lang w:val="kk-KZ"/>
        </w:rPr>
        <w:t>5-қыркүйек -  ҚР Тілдер күні және ұлт ұстазы Ахмет Байтұрсынұлының туғанына 150 жыл толуына орай «Ұлтын ұлықтаған ұлы тұлға» атты әдеби-танымдық сазды кеш</w:t>
      </w:r>
    </w:p>
    <w:p w:rsidR="00863B6B" w:rsidRPr="008F4775" w:rsidRDefault="00863B6B" w:rsidP="00863B6B">
      <w:pPr>
        <w:spacing w:after="0" w:line="240" w:lineRule="auto"/>
        <w:ind w:firstLine="709"/>
        <w:jc w:val="center"/>
        <w:rPr>
          <w:rFonts w:ascii="Times New Roman" w:hAnsi="Times New Roman" w:cs="Times New Roman"/>
          <w:color w:val="000000"/>
          <w:sz w:val="28"/>
          <w:szCs w:val="28"/>
          <w:lang w:val="kk-KZ"/>
        </w:rPr>
      </w:pPr>
    </w:p>
    <w:p w:rsidR="00863B6B" w:rsidRPr="008F4775" w:rsidRDefault="00863B6B" w:rsidP="00863B6B">
      <w:pPr>
        <w:spacing w:after="0" w:line="240" w:lineRule="auto"/>
        <w:rPr>
          <w:rFonts w:ascii="Times New Roman" w:hAnsi="Times New Roman" w:cs="Times New Roman"/>
          <w:color w:val="000000"/>
          <w:sz w:val="28"/>
          <w:szCs w:val="28"/>
          <w:lang w:val="kk-KZ"/>
        </w:rPr>
      </w:pPr>
    </w:p>
    <w:p w:rsidR="00863B6B" w:rsidRPr="008F4775" w:rsidRDefault="00863B6B" w:rsidP="00863B6B">
      <w:pPr>
        <w:spacing w:after="0" w:line="240" w:lineRule="auto"/>
        <w:ind w:firstLine="709"/>
        <w:jc w:val="cente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СЦЕНАРИЙІ</w:t>
      </w:r>
    </w:p>
    <w:p w:rsidR="00863B6B" w:rsidRPr="008F4775" w:rsidRDefault="00863B6B" w:rsidP="00863B6B">
      <w:pPr>
        <w:spacing w:after="0" w:line="240" w:lineRule="auto"/>
        <w:ind w:firstLine="709"/>
        <w:jc w:val="center"/>
        <w:rPr>
          <w:rFonts w:ascii="Times New Roman" w:hAnsi="Times New Roman" w:cs="Times New Roman"/>
          <w:color w:val="000000"/>
          <w:sz w:val="28"/>
          <w:szCs w:val="28"/>
          <w:lang w:val="kk-KZ"/>
        </w:rPr>
      </w:pPr>
    </w:p>
    <w:p w:rsidR="00863B6B" w:rsidRPr="008F4775" w:rsidRDefault="00863B6B" w:rsidP="00863B6B">
      <w:pPr>
        <w:spacing w:after="0" w:line="240" w:lineRule="auto"/>
        <w:ind w:firstLine="709"/>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Болатын жері:     тұңғыш Президенттің тарихи-мәдени орталығы</w:t>
      </w:r>
    </w:p>
    <w:p w:rsidR="00863B6B" w:rsidRPr="008F4775" w:rsidRDefault="00863B6B" w:rsidP="00863B6B">
      <w:pPr>
        <w:spacing w:after="0" w:line="240" w:lineRule="auto"/>
        <w:ind w:firstLine="709"/>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Өтетін уақыты:   06.09.2022, сағат 16.00.</w:t>
      </w:r>
    </w:p>
    <w:p w:rsidR="00863B6B" w:rsidRPr="008F4775" w:rsidRDefault="00863B6B" w:rsidP="00863B6B">
      <w:pPr>
        <w:spacing w:after="0" w:line="240" w:lineRule="auto"/>
        <w:ind w:firstLine="709"/>
        <w:rPr>
          <w:rFonts w:ascii="Times New Roman" w:hAnsi="Times New Roman" w:cs="Times New Roman"/>
          <w:color w:val="000000"/>
          <w:sz w:val="28"/>
          <w:szCs w:val="28"/>
          <w:lang w:val="kk-KZ"/>
        </w:rPr>
      </w:pPr>
    </w:p>
    <w:p w:rsidR="00863B6B" w:rsidRPr="008F4775" w:rsidRDefault="00863B6B" w:rsidP="00863B6B">
      <w:pPr>
        <w:spacing w:after="0" w:line="240" w:lineRule="auto"/>
        <w:ind w:firstLine="709"/>
        <w:rPr>
          <w:rFonts w:ascii="Times New Roman" w:hAnsi="Times New Roman" w:cs="Times New Roman"/>
          <w:color w:val="000000"/>
          <w:sz w:val="28"/>
          <w:szCs w:val="28"/>
          <w:lang w:val="kk-KZ"/>
        </w:rPr>
      </w:pPr>
    </w:p>
    <w:p w:rsidR="00863B6B" w:rsidRPr="008F4775" w:rsidRDefault="00863B6B" w:rsidP="00863B6B">
      <w:pPr>
        <w:spacing w:after="0" w:line="240" w:lineRule="auto"/>
        <w:ind w:firstLine="709"/>
        <w:rPr>
          <w:rFonts w:ascii="Times New Roman" w:hAnsi="Times New Roman" w:cs="Times New Roman"/>
          <w:color w:val="000000"/>
          <w:sz w:val="28"/>
          <w:szCs w:val="28"/>
          <w:lang w:val="kk-KZ"/>
        </w:rPr>
      </w:pPr>
    </w:p>
    <w:tbl>
      <w:tblPr>
        <w:tblStyle w:val="a4"/>
        <w:tblW w:w="0" w:type="auto"/>
        <w:tblLook w:val="04A0"/>
      </w:tblPr>
      <w:tblGrid>
        <w:gridCol w:w="1668"/>
        <w:gridCol w:w="7903"/>
      </w:tblGrid>
      <w:tr w:rsidR="00863B6B" w:rsidRPr="008F4775" w:rsidTr="00863B6B">
        <w:tc>
          <w:tcPr>
            <w:tcW w:w="1668" w:type="dxa"/>
            <w:tcBorders>
              <w:top w:val="single" w:sz="4" w:space="0" w:color="auto"/>
              <w:left w:val="single" w:sz="4" w:space="0" w:color="auto"/>
              <w:bottom w:val="single" w:sz="4" w:space="0" w:color="auto"/>
              <w:right w:val="single" w:sz="4" w:space="0" w:color="auto"/>
            </w:tcBorders>
          </w:tcPr>
          <w:p w:rsidR="00863B6B" w:rsidRPr="008F4775" w:rsidRDefault="00863B6B">
            <w:pPr>
              <w:rPr>
                <w:rFonts w:ascii="Times New Roman" w:hAnsi="Times New Roman" w:cs="Times New Roman"/>
                <w:color w:val="000000"/>
                <w:sz w:val="28"/>
                <w:szCs w:val="28"/>
                <w:lang w:val="kk-KZ"/>
              </w:rPr>
            </w:pP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tabs>
                <w:tab w:val="left" w:pos="667"/>
                <w:tab w:val="center" w:pos="3843"/>
              </w:tabs>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ab/>
            </w:r>
          </w:p>
          <w:p w:rsidR="00863B6B" w:rsidRPr="008F4775" w:rsidRDefault="00863B6B">
            <w:pPr>
              <w:tabs>
                <w:tab w:val="left" w:pos="667"/>
                <w:tab w:val="center" w:pos="3843"/>
              </w:tabs>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ab/>
              <w:t>Сахна тақырыпқа сай безендірілген.Фанфары</w:t>
            </w:r>
          </w:p>
          <w:p w:rsidR="00863B6B" w:rsidRPr="008F4775" w:rsidRDefault="00863B6B">
            <w:pPr>
              <w:tabs>
                <w:tab w:val="left" w:pos="667"/>
                <w:tab w:val="center" w:pos="3843"/>
              </w:tabs>
              <w:rPr>
                <w:rFonts w:ascii="Times New Roman" w:hAnsi="Times New Roman" w:cs="Times New Roman"/>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1.</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jc w:val="center"/>
              <w:rPr>
                <w:rFonts w:ascii="Times New Roman" w:hAnsi="Times New Roman" w:cs="Times New Roman"/>
                <w:color w:val="000000"/>
                <w:sz w:val="28"/>
                <w:szCs w:val="28"/>
                <w:lang w:val="kk-KZ"/>
              </w:rPr>
            </w:pPr>
          </w:p>
          <w:p w:rsidR="00863B6B" w:rsidRPr="008F4775" w:rsidRDefault="00863B6B">
            <w:pPr>
              <w:jc w:val="cente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«Гюзель» үлгілі би ансамблі, қазақ биі орындалады</w:t>
            </w:r>
          </w:p>
          <w:p w:rsidR="00863B6B" w:rsidRPr="008F4775" w:rsidRDefault="00863B6B">
            <w:pPr>
              <w:jc w:val="center"/>
              <w:rPr>
                <w:rFonts w:ascii="Times New Roman" w:hAnsi="Times New Roman" w:cs="Times New Roman"/>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rPr>
                <w:rFonts w:ascii="Times New Roman" w:hAnsi="Times New Roman" w:cs="Times New Roman"/>
                <w:color w:val="000000"/>
                <w:sz w:val="28"/>
                <w:szCs w:val="28"/>
                <w:lang w:val="kk-KZ"/>
              </w:rPr>
            </w:pPr>
          </w:p>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Қайырлы күн, қадірлі көрермен! Армысыздар, ардақты ардагерлер мен өскелең ұрпақ!</w:t>
            </w:r>
          </w:p>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 xml:space="preserve">5-қыркүйек - ұлық мереке, айтулы күн - ҚР Тілдер күні, яғни «Ұлт ұстазы» атанған Ахмет Байтұрсынұлының туғанына 150 жыл. </w:t>
            </w:r>
          </w:p>
          <w:p w:rsidR="00863B6B" w:rsidRPr="008F4775" w:rsidRDefault="00863B6B">
            <w:pPr>
              <w:pStyle w:val="a3"/>
              <w:shd w:val="clear" w:color="auto" w:fill="FFFFFF"/>
              <w:spacing w:before="0" w:beforeAutospacing="0" w:after="0" w:afterAutospacing="0"/>
              <w:ind w:firstLine="709"/>
              <w:rPr>
                <w:color w:val="000000" w:themeColor="text1"/>
                <w:sz w:val="28"/>
                <w:szCs w:val="28"/>
                <w:shd w:val="clear" w:color="auto" w:fill="FFFFFF"/>
                <w:lang w:val="kk-KZ"/>
              </w:rPr>
            </w:pPr>
            <w:r w:rsidRPr="008F4775">
              <w:rPr>
                <w:color w:val="000000"/>
                <w:sz w:val="28"/>
                <w:szCs w:val="28"/>
                <w:lang w:val="kk-KZ"/>
              </w:rPr>
              <w:t>Ахмет Байтұрсынұлы - дарабоз дарын иесі, бір басында асыл қасиеттері тоғысқан ұлы тұлға.</w:t>
            </w:r>
            <w:r w:rsidRPr="008F4775">
              <w:rPr>
                <w:color w:val="000000" w:themeColor="text1"/>
                <w:sz w:val="28"/>
                <w:szCs w:val="28"/>
                <w:shd w:val="clear" w:color="auto" w:fill="FFFFFF"/>
                <w:lang w:val="kk-KZ"/>
              </w:rPr>
              <w:t xml:space="preserve"> Ол - ақын, жазушы, аудармашы, публицист, қоғам қайраткері, ағартушы, этнограф, фольклоршы, түркітанушы, әдебиетші, тілші, ғалым…</w:t>
            </w:r>
            <w:r w:rsidRPr="008F4775">
              <w:rPr>
                <w:color w:val="000000" w:themeColor="text1"/>
                <w:sz w:val="28"/>
                <w:szCs w:val="28"/>
                <w:lang w:val="kk-KZ"/>
              </w:rPr>
              <w:br/>
            </w:r>
            <w:r w:rsidRPr="008F4775">
              <w:rPr>
                <w:color w:val="000000" w:themeColor="text1"/>
                <w:sz w:val="28"/>
                <w:szCs w:val="28"/>
                <w:shd w:val="clear" w:color="auto" w:fill="FFFFFF"/>
                <w:lang w:val="kk-KZ"/>
              </w:rPr>
              <w:t>Осы аталған азаматтық қырларының мәнін бір ауыз сөзге сыйғызып айтар болсақ, ол бас әріппен жазылған ҰЛТ ҰСТАЗЫ, ХАЛЫҚ ҰСТАЗЫ.</w:t>
            </w:r>
          </w:p>
          <w:p w:rsidR="00863B6B" w:rsidRPr="008F4775" w:rsidRDefault="00863B6B">
            <w:pPr>
              <w:pStyle w:val="a3"/>
              <w:shd w:val="clear" w:color="auto" w:fill="FFFFFF"/>
              <w:spacing w:before="0" w:beforeAutospacing="0" w:after="0" w:afterAutospacing="0"/>
              <w:ind w:firstLine="709"/>
              <w:rPr>
                <w:color w:val="000000" w:themeColor="text1"/>
                <w:sz w:val="28"/>
                <w:szCs w:val="28"/>
                <w:shd w:val="clear" w:color="auto" w:fill="FFFFFF"/>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rPr>
                <w:rFonts w:ascii="Times New Roman" w:hAnsi="Times New Roman" w:cs="Times New Roman"/>
                <w:color w:val="000000"/>
                <w:sz w:val="28"/>
                <w:szCs w:val="28"/>
                <w:lang w:val="kk-KZ"/>
              </w:rPr>
            </w:pPr>
          </w:p>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Дәуірдің жарық жұлдызы, ұлттың ұлы ұстазы саналатын Ахмет Байтұрсынұлының әуелі өмірбаянымен танысып өтсек. Назарымызды экранға аударалық.</w:t>
            </w:r>
          </w:p>
          <w:p w:rsidR="00863B6B" w:rsidRPr="008F4775" w:rsidRDefault="00863B6B">
            <w:pPr>
              <w:rPr>
                <w:rFonts w:ascii="Times New Roman" w:hAnsi="Times New Roman" w:cs="Times New Roman"/>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2.</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shd w:val="clear" w:color="auto" w:fill="FFFFFF"/>
              <w:spacing w:before="0" w:beforeAutospacing="0" w:after="0" w:afterAutospacing="0"/>
              <w:jc w:val="center"/>
              <w:rPr>
                <w:color w:val="000000"/>
                <w:sz w:val="28"/>
                <w:szCs w:val="28"/>
                <w:lang w:val="kk-KZ"/>
              </w:rPr>
            </w:pPr>
          </w:p>
          <w:p w:rsidR="00863B6B" w:rsidRPr="008F4775" w:rsidRDefault="00863B6B">
            <w:pPr>
              <w:pStyle w:val="a3"/>
              <w:shd w:val="clear" w:color="auto" w:fill="FFFFFF"/>
              <w:spacing w:before="0" w:beforeAutospacing="0" w:after="0" w:afterAutospacing="0"/>
              <w:jc w:val="center"/>
              <w:rPr>
                <w:color w:val="000000"/>
                <w:sz w:val="28"/>
                <w:szCs w:val="28"/>
                <w:lang w:val="kk-KZ"/>
              </w:rPr>
            </w:pPr>
            <w:r w:rsidRPr="008F4775">
              <w:rPr>
                <w:color w:val="000000"/>
                <w:sz w:val="28"/>
                <w:szCs w:val="28"/>
                <w:lang w:val="kk-KZ"/>
              </w:rPr>
              <w:t>Экраннан Ахмет Байтұрсынұлы туралы бейнеролик көрсетіледі.</w:t>
            </w:r>
          </w:p>
          <w:p w:rsidR="00863B6B" w:rsidRPr="008F4775" w:rsidRDefault="00863B6B">
            <w:pPr>
              <w:pStyle w:val="a3"/>
              <w:shd w:val="clear" w:color="auto" w:fill="FFFFFF"/>
              <w:spacing w:before="0" w:beforeAutospacing="0" w:after="0" w:afterAutospacing="0"/>
              <w:jc w:val="center"/>
              <w:rPr>
                <w:color w:val="000000"/>
                <w:sz w:val="28"/>
                <w:szCs w:val="28"/>
                <w:lang w:val="kk-KZ"/>
              </w:rPr>
            </w:pPr>
          </w:p>
          <w:p w:rsidR="00863B6B" w:rsidRPr="008F4775" w:rsidRDefault="00863B6B">
            <w:pPr>
              <w:pStyle w:val="a3"/>
              <w:shd w:val="clear" w:color="auto" w:fill="FFFFFF"/>
              <w:spacing w:before="0" w:beforeAutospacing="0" w:after="0" w:afterAutospacing="0"/>
              <w:jc w:val="center"/>
              <w:rPr>
                <w:color w:val="000000"/>
                <w:sz w:val="28"/>
                <w:szCs w:val="28"/>
                <w:lang w:val="kk-KZ"/>
              </w:rPr>
            </w:pPr>
          </w:p>
          <w:p w:rsidR="00863B6B" w:rsidRPr="008F4775" w:rsidRDefault="00863B6B">
            <w:pPr>
              <w:pStyle w:val="a3"/>
              <w:shd w:val="clear" w:color="auto" w:fill="FFFFFF"/>
              <w:spacing w:before="0" w:beforeAutospacing="0" w:after="0" w:afterAutospacing="0"/>
              <w:rPr>
                <w:color w:val="000000"/>
                <w:sz w:val="28"/>
                <w:szCs w:val="28"/>
                <w:lang w:val="kk-KZ"/>
              </w:rPr>
            </w:pPr>
          </w:p>
          <w:p w:rsidR="00863B6B" w:rsidRPr="008F4775" w:rsidRDefault="00863B6B">
            <w:pPr>
              <w:pStyle w:val="a3"/>
              <w:shd w:val="clear" w:color="auto" w:fill="FFFFFF"/>
              <w:spacing w:before="0" w:beforeAutospacing="0" w:after="0" w:afterAutospacing="0"/>
              <w:jc w:val="center"/>
              <w:rPr>
                <w:color w:val="000000" w:themeColor="text1"/>
                <w:sz w:val="28"/>
                <w:szCs w:val="28"/>
                <w:shd w:val="clear" w:color="auto" w:fill="FFFFFF"/>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lastRenderedPageBreak/>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rPr>
                <w:color w:val="000000"/>
                <w:sz w:val="28"/>
                <w:szCs w:val="28"/>
                <w:lang w:val="kk-KZ"/>
              </w:rPr>
            </w:pPr>
          </w:p>
          <w:p w:rsidR="00863B6B" w:rsidRPr="008F4775" w:rsidRDefault="00863B6B">
            <w:pPr>
              <w:pStyle w:val="a3"/>
              <w:rPr>
                <w:color w:val="000000"/>
                <w:sz w:val="28"/>
                <w:szCs w:val="28"/>
                <w:lang w:val="kk-KZ"/>
              </w:rPr>
            </w:pPr>
            <w:r w:rsidRPr="008F4775">
              <w:rPr>
                <w:color w:val="000000"/>
                <w:sz w:val="28"/>
                <w:szCs w:val="28"/>
                <w:lang w:val="kk-KZ"/>
              </w:rPr>
              <w:t>Қымбатты көрермен, жаңағы бейнебаяннан көргенімізді көңілге түйсек, Ахмет Байтұрсынұлының өмірбаянын былайша түйіндеуге болады екен:</w:t>
            </w:r>
          </w:p>
          <w:p w:rsidR="00863B6B" w:rsidRPr="008F4775" w:rsidRDefault="00863B6B">
            <w:pPr>
              <w:pStyle w:val="a3"/>
              <w:spacing w:before="0" w:beforeAutospacing="0" w:after="0" w:afterAutospacing="0"/>
              <w:ind w:firstLine="709"/>
              <w:rPr>
                <w:color w:val="000000"/>
                <w:sz w:val="28"/>
                <w:szCs w:val="28"/>
                <w:lang w:val="kk-KZ"/>
              </w:rPr>
            </w:pPr>
            <w:r w:rsidRPr="008F4775">
              <w:rPr>
                <w:color w:val="000000"/>
                <w:sz w:val="28"/>
                <w:szCs w:val="28"/>
                <w:lang w:val="kk-KZ"/>
              </w:rPr>
              <w:t>Туған жылы:- 1872 жылы 5 қыркүйек;</w:t>
            </w:r>
          </w:p>
          <w:p w:rsidR="00863B6B" w:rsidRPr="008F4775" w:rsidRDefault="00863B6B">
            <w:pPr>
              <w:pStyle w:val="a3"/>
              <w:spacing w:before="0" w:beforeAutospacing="0" w:after="0" w:afterAutospacing="0"/>
              <w:ind w:firstLine="709"/>
              <w:rPr>
                <w:color w:val="000000"/>
                <w:sz w:val="28"/>
                <w:szCs w:val="28"/>
                <w:lang w:val="kk-KZ"/>
              </w:rPr>
            </w:pPr>
            <w:r w:rsidRPr="008F4775">
              <w:rPr>
                <w:color w:val="000000"/>
                <w:sz w:val="28"/>
                <w:szCs w:val="28"/>
                <w:lang w:val="kk-KZ"/>
              </w:rPr>
              <w:t>Туған жері: - Қостанай облысы, Жангелді ауданы Сарытүбек ауылы;</w:t>
            </w:r>
          </w:p>
          <w:p w:rsidR="00863B6B" w:rsidRPr="008F4775" w:rsidRDefault="00863B6B">
            <w:pPr>
              <w:pStyle w:val="a3"/>
              <w:spacing w:before="0" w:beforeAutospacing="0" w:after="0" w:afterAutospacing="0"/>
              <w:ind w:firstLine="709"/>
              <w:rPr>
                <w:color w:val="000000"/>
                <w:sz w:val="28"/>
                <w:szCs w:val="28"/>
                <w:lang w:val="kk-KZ"/>
              </w:rPr>
            </w:pPr>
            <w:r w:rsidRPr="008F4775">
              <w:rPr>
                <w:color w:val="000000"/>
                <w:sz w:val="28"/>
                <w:szCs w:val="28"/>
                <w:lang w:val="kk-KZ"/>
              </w:rPr>
              <w:t>Оқу орны: - Торғайдағы екі сыныптық орыс-қазақ мектебі;</w:t>
            </w:r>
          </w:p>
          <w:p w:rsidR="00863B6B" w:rsidRPr="008F4775" w:rsidRDefault="00863B6B">
            <w:pPr>
              <w:pStyle w:val="a3"/>
              <w:spacing w:before="0" w:beforeAutospacing="0" w:after="0" w:afterAutospacing="0"/>
              <w:ind w:firstLine="709"/>
              <w:rPr>
                <w:color w:val="000000"/>
                <w:sz w:val="28"/>
                <w:szCs w:val="28"/>
                <w:lang w:val="kk-KZ"/>
              </w:rPr>
            </w:pPr>
            <w:r w:rsidRPr="008F4775">
              <w:rPr>
                <w:color w:val="000000"/>
                <w:sz w:val="28"/>
                <w:szCs w:val="28"/>
                <w:lang w:val="kk-KZ"/>
              </w:rPr>
              <w:t>- Орынбордағы төрт жылдық мұғалімдер мектебі;</w:t>
            </w:r>
          </w:p>
          <w:p w:rsidR="00863B6B" w:rsidRPr="008F4775" w:rsidRDefault="00863B6B">
            <w:pPr>
              <w:pStyle w:val="a3"/>
              <w:spacing w:before="0" w:beforeAutospacing="0" w:after="0" w:afterAutospacing="0"/>
              <w:ind w:firstLine="709"/>
              <w:rPr>
                <w:color w:val="000000"/>
                <w:sz w:val="28"/>
                <w:szCs w:val="28"/>
                <w:lang w:val="kk-KZ"/>
              </w:rPr>
            </w:pPr>
            <w:r w:rsidRPr="008F4775">
              <w:rPr>
                <w:color w:val="000000"/>
                <w:sz w:val="28"/>
                <w:szCs w:val="28"/>
                <w:lang w:val="kk-KZ"/>
              </w:rPr>
              <w:t>Өмірден өтуі: - 1937 жылы 8 желтоқсан;</w:t>
            </w:r>
          </w:p>
          <w:p w:rsidR="00863B6B" w:rsidRPr="008F4775" w:rsidRDefault="00863B6B">
            <w:pPr>
              <w:pStyle w:val="a3"/>
              <w:spacing w:before="0" w:beforeAutospacing="0" w:after="0" w:afterAutospacing="0"/>
              <w:ind w:firstLine="709"/>
              <w:rPr>
                <w:color w:val="000000"/>
                <w:sz w:val="28"/>
                <w:szCs w:val="28"/>
                <w:lang w:val="kk-KZ"/>
              </w:rPr>
            </w:pPr>
            <w:r w:rsidRPr="008F4775">
              <w:rPr>
                <w:color w:val="000000"/>
                <w:sz w:val="28"/>
                <w:szCs w:val="28"/>
                <w:lang w:val="kk-KZ"/>
              </w:rPr>
              <w:t>- Қуғын-сүргінге ілігу;</w:t>
            </w:r>
          </w:p>
          <w:p w:rsidR="00863B6B" w:rsidRPr="008F4775" w:rsidRDefault="00863B6B">
            <w:pPr>
              <w:pStyle w:val="a3"/>
              <w:spacing w:before="0" w:beforeAutospacing="0" w:after="0" w:afterAutospacing="0"/>
              <w:ind w:firstLine="709"/>
              <w:rPr>
                <w:color w:val="000000"/>
                <w:sz w:val="28"/>
                <w:szCs w:val="28"/>
                <w:lang w:val="kk-KZ"/>
              </w:rPr>
            </w:pPr>
            <w:r w:rsidRPr="008F4775">
              <w:rPr>
                <w:color w:val="000000"/>
                <w:sz w:val="28"/>
                <w:szCs w:val="28"/>
                <w:lang w:val="kk-KZ"/>
              </w:rPr>
              <w:t>- Ату жазасына кесілу.</w:t>
            </w:r>
          </w:p>
          <w:p w:rsidR="00863B6B" w:rsidRPr="008F4775" w:rsidRDefault="00863B6B">
            <w:pPr>
              <w:jc w:val="center"/>
              <w:rPr>
                <w:rFonts w:ascii="Times New Roman" w:hAnsi="Times New Roman" w:cs="Times New Roman"/>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spacing w:before="0" w:beforeAutospacing="0" w:after="0" w:afterAutospacing="0"/>
              <w:ind w:firstLine="709"/>
              <w:jc w:val="both"/>
              <w:rPr>
                <w:color w:val="000000"/>
                <w:sz w:val="28"/>
                <w:szCs w:val="28"/>
                <w:lang w:val="kk-KZ"/>
              </w:rPr>
            </w:pP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Ұлт мұраты жолында еңбек еткен Ахмет Байтұрсынұлының өмірінен шағын сахналық  қойылымға кезек береміз.</w:t>
            </w:r>
          </w:p>
          <w:p w:rsidR="00863B6B" w:rsidRPr="008F4775" w:rsidRDefault="00863B6B">
            <w:pPr>
              <w:rPr>
                <w:rFonts w:ascii="Times New Roman" w:hAnsi="Times New Roman" w:cs="Times New Roman"/>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3.</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spacing w:before="0" w:beforeAutospacing="0" w:after="0" w:afterAutospacing="0"/>
              <w:jc w:val="center"/>
              <w:rPr>
                <w:color w:val="000000"/>
                <w:sz w:val="28"/>
                <w:szCs w:val="28"/>
                <w:lang w:val="kk-KZ"/>
              </w:rPr>
            </w:pPr>
          </w:p>
          <w:p w:rsidR="00863B6B" w:rsidRPr="008F4775" w:rsidRDefault="00863B6B">
            <w:pPr>
              <w:pStyle w:val="a3"/>
              <w:spacing w:before="0" w:beforeAutospacing="0" w:after="0" w:afterAutospacing="0"/>
              <w:jc w:val="center"/>
              <w:rPr>
                <w:color w:val="000000"/>
                <w:sz w:val="28"/>
                <w:szCs w:val="28"/>
                <w:lang w:val="kk-KZ"/>
              </w:rPr>
            </w:pPr>
            <w:r w:rsidRPr="008F4775">
              <w:rPr>
                <w:color w:val="000000"/>
                <w:sz w:val="28"/>
                <w:szCs w:val="28"/>
                <w:lang w:val="kk-KZ"/>
              </w:rPr>
              <w:t>«Баршын» қазақ театры</w:t>
            </w:r>
          </w:p>
          <w:p w:rsidR="00863B6B" w:rsidRPr="008F4775" w:rsidRDefault="00863B6B">
            <w:pPr>
              <w:pStyle w:val="a3"/>
              <w:spacing w:before="0" w:beforeAutospacing="0" w:after="0" w:afterAutospacing="0"/>
              <w:jc w:val="center"/>
              <w:rPr>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jc w:val="center"/>
              <w:rPr>
                <w:color w:val="000000"/>
                <w:sz w:val="28"/>
                <w:szCs w:val="28"/>
                <w:lang w:val="kk-KZ"/>
              </w:rPr>
            </w:pPr>
            <w:r w:rsidRPr="008F4775">
              <w:rPr>
                <w:color w:val="000000"/>
                <w:sz w:val="28"/>
                <w:szCs w:val="28"/>
                <w:lang w:val="kk-KZ"/>
              </w:rPr>
              <w:t>Қызмет жолы</w:t>
            </w:r>
          </w:p>
          <w:p w:rsidR="00863B6B" w:rsidRPr="008F4775" w:rsidRDefault="00863B6B">
            <w:pPr>
              <w:pStyle w:val="a3"/>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- 1895-1909 ж.ж., Қарқаралы, орыс-қазақ мектебі, оқытушы.</w:t>
            </w:r>
          </w:p>
          <w:p w:rsidR="00863B6B" w:rsidRPr="008F4775" w:rsidRDefault="00863B6B">
            <w:pPr>
              <w:pStyle w:val="a3"/>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- 1921–1925 жылы Орынборда, 1926–1928 жылы Ташкенттегі, Халық ағарту институттарында, қазақ тілі мен әдебиеті, мұғалімдік қызметі.</w:t>
            </w:r>
          </w:p>
          <w:p w:rsidR="00863B6B" w:rsidRPr="008F4775" w:rsidRDefault="00863B6B">
            <w:pPr>
              <w:pStyle w:val="a3"/>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- 1913–1918 жылы, қазақ зиялыларымен бірігіп, «Қазақ» газеті.</w:t>
            </w:r>
          </w:p>
          <w:p w:rsidR="00863B6B" w:rsidRPr="008F4775" w:rsidRDefault="00863B6B">
            <w:pPr>
              <w:pStyle w:val="a3"/>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 Алаш партиясының негізін қалаушылардың бірі.</w:t>
            </w:r>
          </w:p>
          <w:p w:rsidR="00863B6B" w:rsidRPr="008F4775" w:rsidRDefault="00863B6B">
            <w:pPr>
              <w:pStyle w:val="a3"/>
              <w:spacing w:before="0" w:beforeAutospacing="0" w:after="0" w:afterAutospacing="0"/>
              <w:ind w:firstLine="709"/>
              <w:jc w:val="both"/>
              <w:rPr>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rPr>
                <w:rFonts w:ascii="Times New Roman" w:hAnsi="Times New Roman" w:cs="Times New Roman"/>
                <w:color w:val="000000"/>
                <w:sz w:val="28"/>
                <w:szCs w:val="28"/>
                <w:lang w:val="kk-KZ"/>
              </w:rPr>
            </w:pPr>
          </w:p>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Қымбатты көрермен, Бүгін Ұлт ұстазының еңбектері, шығармашылығы жайында Орталықтандырылған кітапхана желісі кітап көрмесін дайындаған, қазір назарымызды сонда аударайық. Сөз, сіздерде, кітапханашы достар.</w:t>
            </w:r>
          </w:p>
          <w:p w:rsidR="00863B6B" w:rsidRPr="008F4775" w:rsidRDefault="00863B6B">
            <w:pPr>
              <w:rPr>
                <w:rFonts w:ascii="Times New Roman" w:hAnsi="Times New Roman" w:cs="Times New Roman"/>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4.</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jc w:val="center"/>
              <w:rPr>
                <w:rFonts w:ascii="Times New Roman" w:hAnsi="Times New Roman" w:cs="Times New Roman"/>
                <w:color w:val="000000"/>
                <w:sz w:val="28"/>
                <w:szCs w:val="28"/>
                <w:lang w:val="kk-KZ"/>
              </w:rPr>
            </w:pPr>
          </w:p>
          <w:p w:rsidR="00863B6B" w:rsidRPr="008F4775" w:rsidRDefault="00863B6B">
            <w:pPr>
              <w:jc w:val="cente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Кітап көрмесі туралы айтылады.</w:t>
            </w:r>
          </w:p>
          <w:p w:rsidR="00863B6B" w:rsidRPr="008F4775" w:rsidRDefault="00863B6B">
            <w:pPr>
              <w:jc w:val="center"/>
              <w:rPr>
                <w:rFonts w:ascii="Times New Roman" w:hAnsi="Times New Roman" w:cs="Times New Roman"/>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jc w:val="center"/>
              <w:rPr>
                <w:rFonts w:ascii="Times New Roman" w:hAnsi="Times New Roman" w:cs="Times New Roman"/>
                <w:color w:val="000000" w:themeColor="text1"/>
                <w:sz w:val="28"/>
                <w:szCs w:val="28"/>
                <w:shd w:val="clear" w:color="auto" w:fill="FFFFFF"/>
                <w:lang w:val="kk-KZ"/>
              </w:rPr>
            </w:pPr>
          </w:p>
          <w:p w:rsidR="00863B6B" w:rsidRPr="008F4775" w:rsidRDefault="00863B6B">
            <w:pPr>
              <w:jc w:val="cente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lastRenderedPageBreak/>
              <w:t>Шығармашылық жолы</w:t>
            </w:r>
          </w:p>
          <w:p w:rsidR="00863B6B" w:rsidRPr="008F4775" w:rsidRDefault="00863B6B">
            <w:pP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t>Ахмет Байтұрсынұлы- қыры мен сыры мейлінше мол адам. Біріншіден, ол қазақ тілінің тұңғыш әліппесі мен оқулықтарының авторы, соныдан із салған жаңашыл ағартушы. Ол жазған мектеп оқулықтары 1914- 1915 жылдан 1927- 1928 жылға дейін пайдаланылып келді. Қазақ оқушыларының бірнеше буыны сауатын Байтұрсынұлының "Әліп- биімен” ашып, ана тілін Байтұрсынұлының "Тіл құралы” арқылы оқып үйренді.</w:t>
            </w:r>
          </w:p>
          <w:p w:rsidR="00863B6B" w:rsidRPr="008F4775" w:rsidRDefault="00863B6B">
            <w:pPr>
              <w:pStyle w:val="a3"/>
              <w:spacing w:before="0" w:beforeAutospacing="0" w:after="0" w:afterAutospacing="0"/>
              <w:ind w:firstLine="709"/>
              <w:jc w:val="both"/>
              <w:rPr>
                <w:color w:val="000000"/>
                <w:sz w:val="28"/>
                <w:szCs w:val="28"/>
              </w:rPr>
            </w:pPr>
            <w:r w:rsidRPr="008F4775">
              <w:rPr>
                <w:color w:val="000000"/>
                <w:sz w:val="28"/>
                <w:szCs w:val="28"/>
              </w:rPr>
              <w:t>- "Қырық мысал" , аударма жинағы, 1909 ж. Санкт-Петербургте</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rPr>
              <w:t>- 1911 жылы, "Маса " өлеңдер жинағы</w:t>
            </w:r>
          </w:p>
          <w:p w:rsidR="00863B6B" w:rsidRPr="008F4775" w:rsidRDefault="00863B6B">
            <w:pP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t>Келесі кезекті Ахмет Байтұрсынұлының шығармашылығына, яғни өлеңдеріне береміз.</w:t>
            </w:r>
          </w:p>
          <w:p w:rsidR="00863B6B" w:rsidRPr="008F4775" w:rsidRDefault="00863B6B">
            <w:pPr>
              <w:rPr>
                <w:rFonts w:ascii="Times New Roman" w:hAnsi="Times New Roman" w:cs="Times New Roman"/>
                <w:color w:val="000000" w:themeColor="text1"/>
                <w:sz w:val="28"/>
                <w:szCs w:val="28"/>
                <w:shd w:val="clear" w:color="auto" w:fill="FFFFFF"/>
                <w:lang w:val="kk-KZ"/>
              </w:rPr>
            </w:pPr>
          </w:p>
          <w:p w:rsidR="00863B6B" w:rsidRPr="008F4775" w:rsidRDefault="00863B6B">
            <w:pPr>
              <w:rPr>
                <w:rFonts w:ascii="Times New Roman" w:hAnsi="Times New Roman" w:cs="Times New Roman"/>
                <w:color w:val="000000" w:themeColor="text1"/>
                <w:sz w:val="28"/>
                <w:szCs w:val="28"/>
                <w:shd w:val="clear" w:color="auto" w:fill="FFFFFF"/>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lastRenderedPageBreak/>
              <w:t>5.</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rPr>
                <w:rFonts w:ascii="Times New Roman" w:hAnsi="Times New Roman" w:cs="Times New Roman"/>
                <w:color w:val="000000"/>
                <w:sz w:val="28"/>
                <w:szCs w:val="28"/>
                <w:lang w:val="kk-KZ"/>
              </w:rPr>
            </w:pPr>
          </w:p>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Жастар Ахмет Байтұрсынұлының өлеңдерін оқиды</w:t>
            </w:r>
          </w:p>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1. «Балалар, оқуға бар, жатпа қарап» өлеңі. Оқитын Әбдінәбиев Нұрмұхаммед</w:t>
            </w:r>
          </w:p>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2. «Кісі сен көлеңке» өлеңі, Әмзеев Еділ</w:t>
            </w:r>
          </w:p>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3. «Ғылым» Жұмабеков Мейіржан</w:t>
            </w:r>
          </w:p>
          <w:p w:rsidR="00863B6B" w:rsidRPr="008F4775" w:rsidRDefault="00863B6B">
            <w:pPr>
              <w:pStyle w:val="a3"/>
              <w:spacing w:before="0" w:beforeAutospacing="0" w:after="0" w:afterAutospacing="0"/>
              <w:jc w:val="both"/>
              <w:rPr>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hideMark/>
          </w:tcPr>
          <w:p w:rsidR="00863B6B" w:rsidRPr="008F4775" w:rsidRDefault="00863B6B">
            <w:pPr>
              <w:pStyle w:val="a3"/>
              <w:jc w:val="both"/>
              <w:rPr>
                <w:color w:val="000000" w:themeColor="text1"/>
                <w:sz w:val="28"/>
                <w:szCs w:val="28"/>
                <w:lang w:val="kk-KZ"/>
              </w:rPr>
            </w:pPr>
            <w:r w:rsidRPr="008F4775">
              <w:rPr>
                <w:color w:val="000000" w:themeColor="text1"/>
                <w:sz w:val="28"/>
                <w:szCs w:val="28"/>
                <w:lang w:val="kk-KZ"/>
              </w:rPr>
              <w:t>ХХ ғасыр тарихының жарқын, әрі елеулі кезеңі – қазақ оқығандарының әлемдік уақыт көшінен қалмай, қаймана қара қазағын өрге сүйреп, ойраны шыққан ордасын қайта тігіп, мемлекеттік түсінікті санасына ұялатуы болатын. Сол кезеңді зерттегенде негізгі дерек көздің бірі де, бірегейі – «Қазақ» газеті болып саналады.</w:t>
            </w: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6.</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jc w:val="center"/>
              <w:rPr>
                <w:rFonts w:ascii="Times New Roman" w:hAnsi="Times New Roman" w:cs="Times New Roman"/>
                <w:color w:val="000000"/>
                <w:sz w:val="28"/>
                <w:szCs w:val="28"/>
                <w:lang w:val="kk-KZ"/>
              </w:rPr>
            </w:pPr>
          </w:p>
          <w:p w:rsidR="00863B6B" w:rsidRPr="008F4775" w:rsidRDefault="00863B6B">
            <w:pPr>
              <w:jc w:val="cente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t>(Мұның бәрі оқылмайды, қысқаша мазмұны ғана айтылады)</w:t>
            </w:r>
          </w:p>
          <w:p w:rsidR="00863B6B" w:rsidRPr="008F4775" w:rsidRDefault="00863B6B">
            <w:pPr>
              <w:jc w:val="cente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«Қазақ» газеті. «төте жазу» туралы қысқаша айтылады</w:t>
            </w:r>
          </w:p>
          <w:p w:rsidR="00863B6B" w:rsidRPr="008F4775" w:rsidRDefault="00863B6B">
            <w:pPr>
              <w:rPr>
                <w:rFonts w:ascii="Times New Roman" w:hAnsi="Times New Roman" w:cs="Times New Roman"/>
                <w:color w:val="000000" w:themeColor="text1"/>
                <w:sz w:val="28"/>
                <w:szCs w:val="28"/>
                <w:lang w:val="kk-KZ"/>
              </w:rPr>
            </w:pPr>
            <w:r w:rsidRPr="008F4775">
              <w:rPr>
                <w:rFonts w:ascii="Times New Roman" w:hAnsi="Times New Roman" w:cs="Times New Roman"/>
                <w:color w:val="000000" w:themeColor="text1"/>
                <w:sz w:val="28"/>
                <w:szCs w:val="28"/>
                <w:lang w:val="kk-KZ"/>
              </w:rPr>
              <w:t>1909 жылы Петербургте "Қырық мысал", 1911 жылы Орынборда, 1926 жылы Ташкентте "Әдебиет танытқыш" кітаптары басылып шықты. 1913-1918 жылдары А.Байтұрсынұлы Орынборда шағын "Қазақ" газетінің редакторы болды.</w:t>
            </w:r>
          </w:p>
          <w:p w:rsidR="00863B6B" w:rsidRPr="008F4775" w:rsidRDefault="00863B6B">
            <w:pP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t>“Қазақ” газетінің тұңғыш санында Ахаң мерзімді баспасөздің басты-басты төрт түрлі функциясын атап, оған қысқа да нұсқа назар аудартып өтеді: “әуелі, газета – халықтың көзі, құлағы һәм тілі…”, – дейді Бұл мерзімді баспасөздің қоғамдық ақпараттық жан-жақты қызметіне берілген ғылыми анықтаманың классикалық үлгісі деуге болады.</w:t>
            </w:r>
          </w:p>
          <w:p w:rsidR="00863B6B" w:rsidRPr="008F4775" w:rsidRDefault="00863B6B">
            <w:pP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t xml:space="preserve">“Екінші, газета – жұртқа қызмет ететін нәрсе, олай болатын мәнісі жұрттың білімді, пікірлі, көргені көп көсемдері, оқығаны </w:t>
            </w:r>
            <w:r w:rsidRPr="008F4775">
              <w:rPr>
                <w:rFonts w:ascii="Times New Roman" w:hAnsi="Times New Roman" w:cs="Times New Roman"/>
                <w:color w:val="000000" w:themeColor="text1"/>
                <w:sz w:val="28"/>
                <w:szCs w:val="28"/>
                <w:shd w:val="clear" w:color="auto" w:fill="FFFFFF"/>
                <w:lang w:val="kk-KZ"/>
              </w:rPr>
              <w:lastRenderedPageBreak/>
              <w:t>көп адамдары газета арқылы халықтың алдына түсіп, жол көрсетіп, жөн сілтеп, басшылық айтып тұрады”.</w:t>
            </w:r>
          </w:p>
          <w:p w:rsidR="00863B6B" w:rsidRPr="008F4775" w:rsidRDefault="00863B6B">
            <w:pP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t>“Үшінші, газета – халыққа білім таратушы…”.</w:t>
            </w:r>
          </w:p>
          <w:p w:rsidR="00863B6B" w:rsidRPr="008F4775" w:rsidRDefault="00863B6B">
            <w:pP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t>«Төртінші газета – халықтың даушысы. «Жұртым» деп халық арын арлап, зарын зарлап, намысын жоқтайтын азаматтары газета арқылы халықтың сөзін сөйлеп, пайдасын қорғап, зарарына қарсы тұрып, қарғаға көзін шоқытпасқа тырысады».</w:t>
            </w:r>
          </w:p>
          <w:p w:rsidR="00863B6B" w:rsidRPr="008F4775" w:rsidRDefault="00863B6B">
            <w:pPr>
              <w:jc w:val="center"/>
              <w:rPr>
                <w:rFonts w:ascii="Times New Roman" w:hAnsi="Times New Roman" w:cs="Times New Roman"/>
                <w:color w:val="000000" w:themeColor="text1"/>
                <w:sz w:val="28"/>
                <w:szCs w:val="28"/>
                <w:shd w:val="clear" w:color="auto" w:fill="FFFFFF"/>
                <w:lang w:val="kk-KZ"/>
              </w:rPr>
            </w:pPr>
            <w:r w:rsidRPr="008F4775">
              <w:rPr>
                <w:rFonts w:ascii="Times New Roman" w:hAnsi="Times New Roman" w:cs="Times New Roman"/>
                <w:color w:val="000000" w:themeColor="text1"/>
                <w:sz w:val="28"/>
                <w:szCs w:val="28"/>
                <w:shd w:val="clear" w:color="auto" w:fill="FFFFFF"/>
                <w:lang w:val="kk-KZ"/>
              </w:rPr>
              <w:t xml:space="preserve"> (тақтаға төте жазу)</w:t>
            </w:r>
          </w:p>
          <w:p w:rsidR="00863B6B" w:rsidRPr="008F4775" w:rsidRDefault="00863B6B">
            <w:pPr>
              <w:rPr>
                <w:rFonts w:ascii="Times New Roman" w:hAnsi="Times New Roman" w:cs="Times New Roman"/>
                <w:color w:val="000000" w:themeColor="text1"/>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themeColor="text1"/>
                <w:sz w:val="28"/>
                <w:szCs w:val="28"/>
                <w:lang w:val="kk-KZ"/>
              </w:rPr>
            </w:pPr>
            <w:r w:rsidRPr="008F4775">
              <w:rPr>
                <w:rFonts w:ascii="Times New Roman" w:hAnsi="Times New Roman" w:cs="Times New Roman"/>
                <w:color w:val="000000" w:themeColor="text1"/>
                <w:sz w:val="28"/>
                <w:szCs w:val="28"/>
                <w:lang w:val="kk-KZ"/>
              </w:rPr>
              <w:lastRenderedPageBreak/>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rPr>
                <w:rFonts w:ascii="Times New Roman" w:hAnsi="Times New Roman" w:cs="Times New Roman"/>
                <w:color w:val="000000" w:themeColor="text1"/>
                <w:sz w:val="28"/>
                <w:szCs w:val="28"/>
                <w:shd w:val="clear" w:color="auto" w:fill="EDEDED"/>
                <w:lang w:val="kk-KZ"/>
              </w:rPr>
            </w:pPr>
          </w:p>
          <w:p w:rsidR="00863B6B" w:rsidRPr="008F4775" w:rsidRDefault="00863B6B">
            <w:pPr>
              <w:rPr>
                <w:rFonts w:ascii="Times New Roman" w:hAnsi="Times New Roman" w:cs="Times New Roman"/>
                <w:color w:val="000000" w:themeColor="text1"/>
                <w:sz w:val="28"/>
                <w:szCs w:val="28"/>
                <w:shd w:val="clear" w:color="auto" w:fill="EDEDED"/>
                <w:lang w:val="kk-KZ"/>
              </w:rPr>
            </w:pPr>
            <w:r w:rsidRPr="008F4775">
              <w:rPr>
                <w:rFonts w:ascii="Times New Roman" w:hAnsi="Times New Roman" w:cs="Times New Roman"/>
                <w:color w:val="000000" w:themeColor="text1"/>
                <w:sz w:val="28"/>
                <w:szCs w:val="28"/>
                <w:shd w:val="clear" w:color="auto" w:fill="EDEDED"/>
                <w:lang w:val="kk-KZ"/>
              </w:rPr>
              <w:t>А. Байтұрсынов - қазақ музыкасы мен ән-күй өнеріне де терең ой жіберген ғалым. А.В. Затаевичтің айтуынша ол шебер домбырашы, әрі әнші болған. «Қазақ халқының жүз әні» атты еңбегінде А.В.Затаевич былай деп жазды: «А.Байтұрсынов өз халқының әндерін жақсы біледі және оларды тамаша орындайды, ол - жақсы домбырашы» - деген. Ахмет - қазақ музыка өнерiне де терең көңiл бөлген ғалым. Әрi өзi композитор да болған. Оның «Аққұм», «Iңкәр» әндерi куә.</w:t>
            </w:r>
          </w:p>
          <w:p w:rsidR="00863B6B" w:rsidRPr="008F4775" w:rsidRDefault="00863B6B">
            <w:pPr>
              <w:rPr>
                <w:rFonts w:ascii="Times New Roman" w:hAnsi="Times New Roman" w:cs="Times New Roman"/>
                <w:color w:val="000000" w:themeColor="text1"/>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7.</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rPr>
                <w:rFonts w:ascii="Times New Roman" w:hAnsi="Times New Roman" w:cs="Times New Roman"/>
                <w:color w:val="000000" w:themeColor="text1"/>
                <w:sz w:val="28"/>
                <w:szCs w:val="28"/>
                <w:shd w:val="clear" w:color="auto" w:fill="EDEDED"/>
                <w:lang w:val="kk-KZ"/>
              </w:rPr>
            </w:pPr>
          </w:p>
          <w:p w:rsidR="00863B6B" w:rsidRPr="008F4775" w:rsidRDefault="00863B6B">
            <w:pPr>
              <w:rPr>
                <w:rFonts w:ascii="Times New Roman" w:hAnsi="Times New Roman" w:cs="Times New Roman"/>
                <w:color w:val="000000" w:themeColor="text1"/>
                <w:sz w:val="28"/>
                <w:szCs w:val="28"/>
                <w:shd w:val="clear" w:color="auto" w:fill="EDEDED"/>
                <w:lang w:val="kk-KZ"/>
              </w:rPr>
            </w:pPr>
            <w:r w:rsidRPr="008F4775">
              <w:rPr>
                <w:rFonts w:ascii="Times New Roman" w:hAnsi="Times New Roman" w:cs="Times New Roman"/>
                <w:color w:val="000000" w:themeColor="text1"/>
                <w:sz w:val="28"/>
                <w:szCs w:val="28"/>
                <w:shd w:val="clear" w:color="auto" w:fill="EDEDED"/>
                <w:lang w:val="kk-KZ"/>
              </w:rPr>
              <w:t>«Аққұм» әні, орындайтын Құралай Шаймерденова.</w:t>
            </w:r>
          </w:p>
          <w:p w:rsidR="00863B6B" w:rsidRPr="008F4775" w:rsidRDefault="00863B6B">
            <w:pPr>
              <w:rPr>
                <w:rFonts w:ascii="Times New Roman" w:hAnsi="Times New Roman" w:cs="Times New Roman"/>
                <w:color w:val="000000" w:themeColor="text1"/>
                <w:sz w:val="28"/>
                <w:szCs w:val="28"/>
                <w:shd w:val="clear" w:color="auto" w:fill="EDEDED"/>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spacing w:before="0" w:beforeAutospacing="0" w:after="0" w:afterAutospacing="0"/>
              <w:ind w:firstLine="709"/>
              <w:jc w:val="both"/>
              <w:rPr>
                <w:color w:val="000000"/>
                <w:sz w:val="28"/>
                <w:szCs w:val="28"/>
                <w:lang w:val="kk-KZ"/>
              </w:rPr>
            </w:pP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Ахмет Байтұрсынұлының 5 арыстың құрамына кіретінін білеміз. Ендеше сол 5 арысқа кіретін ұлт зиялыларын атап шығайықшы:</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Ахмет Байтұрсынұлы</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Шәкәрім Құдайбердіұлы</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Міржақып Дулатов</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Жүсіпбек Аймауытов</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Мағжан Жұмабаев.</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Келесі сөз кезегін қазақ тілі мен әдебиеті пәнінің мұғалімі, бүгінде зейнеттегі ардагер ұстаз Тағрипа Әбдіуақитоваға береміз.</w:t>
            </w:r>
          </w:p>
          <w:p w:rsidR="00863B6B" w:rsidRPr="008F4775" w:rsidRDefault="00863B6B">
            <w:pPr>
              <w:rPr>
                <w:rFonts w:ascii="Times New Roman" w:hAnsi="Times New Roman" w:cs="Times New Roman"/>
                <w:color w:val="000000" w:themeColor="text1"/>
                <w:sz w:val="28"/>
                <w:szCs w:val="28"/>
                <w:shd w:val="clear" w:color="auto" w:fill="EDEDED"/>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8.</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jc w:val="center"/>
              <w:rPr>
                <w:rFonts w:ascii="Times New Roman" w:hAnsi="Times New Roman" w:cs="Times New Roman"/>
                <w:color w:val="000000"/>
                <w:sz w:val="28"/>
                <w:szCs w:val="28"/>
                <w:lang w:val="kk-KZ"/>
              </w:rPr>
            </w:pPr>
          </w:p>
          <w:p w:rsidR="00863B6B" w:rsidRPr="008F4775" w:rsidRDefault="00863B6B">
            <w:pPr>
              <w:jc w:val="cente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Тағрипа Әбдіуақитова, ардагер ұстаз ой-пікірін айтады</w:t>
            </w:r>
          </w:p>
          <w:p w:rsidR="00863B6B" w:rsidRPr="008F4775" w:rsidRDefault="00863B6B">
            <w:pPr>
              <w:jc w:val="center"/>
              <w:rPr>
                <w:rFonts w:ascii="Times New Roman" w:hAnsi="Times New Roman" w:cs="Times New Roman"/>
                <w:color w:val="000000" w:themeColor="text1"/>
                <w:sz w:val="28"/>
                <w:szCs w:val="28"/>
                <w:shd w:val="clear" w:color="auto" w:fill="EDEDED"/>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shd w:val="clear" w:color="auto" w:fill="FFFFFF"/>
              <w:spacing w:before="0" w:beforeAutospacing="0" w:after="0" w:afterAutospacing="0"/>
              <w:ind w:firstLine="709"/>
              <w:jc w:val="both"/>
              <w:rPr>
                <w:color w:val="222222"/>
                <w:sz w:val="28"/>
                <w:szCs w:val="28"/>
                <w:lang w:val="kk-KZ"/>
              </w:rPr>
            </w:pPr>
          </w:p>
          <w:p w:rsidR="00863B6B" w:rsidRPr="008F4775" w:rsidRDefault="00863B6B">
            <w:pPr>
              <w:pStyle w:val="a3"/>
              <w:shd w:val="clear" w:color="auto" w:fill="FFFFFF"/>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 xml:space="preserve">А.Байтұрсынов алғаш рет аударма жинақ бастыру ісін бастаушы болды. Ахметтің ақын ретінде ең әуелі аударма арқылы таныды. Ол орыстың классикалық жазушысы И.А.Крылов мысалдарының бір тобын қазақ тіліне аударып, «Қырық мысал» деген атпен Санкт-Петербург 1909 жылы императорлық ғылыми академиясының баспаханасында жеке </w:t>
            </w:r>
            <w:r w:rsidRPr="008F4775">
              <w:rPr>
                <w:color w:val="000000" w:themeColor="text1"/>
                <w:sz w:val="28"/>
                <w:szCs w:val="28"/>
                <w:lang w:val="kk-KZ"/>
              </w:rPr>
              <w:lastRenderedPageBreak/>
              <w:t xml:space="preserve">кітап етіп шығарды. </w:t>
            </w:r>
          </w:p>
          <w:p w:rsidR="00863B6B" w:rsidRPr="008F4775" w:rsidRDefault="00863B6B">
            <w:pPr>
              <w:pStyle w:val="a3"/>
              <w:shd w:val="clear" w:color="auto" w:fill="FFFFFF"/>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Орыстың тәржімә етіп мысалдарын.</w:t>
            </w:r>
          </w:p>
          <w:p w:rsidR="00863B6B" w:rsidRPr="008F4775" w:rsidRDefault="00863B6B">
            <w:pPr>
              <w:pStyle w:val="a3"/>
              <w:shd w:val="clear" w:color="auto" w:fill="FFFFFF"/>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Әзірге қолдан келген осы барым.</w:t>
            </w:r>
          </w:p>
          <w:p w:rsidR="00863B6B" w:rsidRPr="008F4775" w:rsidRDefault="00863B6B">
            <w:pPr>
              <w:pStyle w:val="a3"/>
              <w:shd w:val="clear" w:color="auto" w:fill="FFFFFF"/>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Қанағат азға деген, жоққа сабыр,</w:t>
            </w:r>
          </w:p>
          <w:p w:rsidR="00863B6B" w:rsidRPr="008F4775" w:rsidRDefault="00863B6B">
            <w:pPr>
              <w:pStyle w:val="a3"/>
              <w:shd w:val="clear" w:color="auto" w:fill="FFFFFF"/>
              <w:spacing w:before="0" w:beforeAutospacing="0" w:after="0" w:afterAutospacing="0"/>
              <w:ind w:firstLine="709"/>
              <w:jc w:val="both"/>
              <w:rPr>
                <w:color w:val="000000" w:themeColor="text1"/>
                <w:sz w:val="28"/>
                <w:szCs w:val="28"/>
                <w:lang w:val="kk-KZ"/>
              </w:rPr>
            </w:pPr>
            <w:r w:rsidRPr="008F4775">
              <w:rPr>
                <w:color w:val="000000" w:themeColor="text1"/>
                <w:sz w:val="28"/>
                <w:szCs w:val="28"/>
                <w:lang w:val="kk-KZ"/>
              </w:rPr>
              <w:t>Қашанып қоңырайма, құрбыларым!</w:t>
            </w:r>
          </w:p>
          <w:p w:rsidR="00863B6B" w:rsidRPr="008F4775" w:rsidRDefault="00863B6B">
            <w:pPr>
              <w:pStyle w:val="a3"/>
              <w:shd w:val="clear" w:color="auto" w:fill="FFFFFF"/>
              <w:spacing w:before="0" w:beforeAutospacing="0" w:after="0" w:afterAutospacing="0"/>
              <w:ind w:firstLine="709"/>
              <w:jc w:val="both"/>
              <w:rPr>
                <w:color w:val="000000" w:themeColor="text1"/>
                <w:sz w:val="28"/>
                <w:szCs w:val="28"/>
                <w:shd w:val="clear" w:color="auto" w:fill="EDEDED"/>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lastRenderedPageBreak/>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spacing w:before="0" w:beforeAutospacing="0" w:after="0" w:afterAutospacing="0"/>
              <w:ind w:firstLine="709"/>
              <w:jc w:val="both"/>
              <w:rPr>
                <w:color w:val="000000"/>
                <w:sz w:val="28"/>
                <w:szCs w:val="28"/>
                <w:lang w:val="kk-KZ"/>
              </w:rPr>
            </w:pP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Аудармашылық қыры</w:t>
            </w:r>
          </w:p>
          <w:p w:rsidR="00863B6B" w:rsidRPr="008F4775" w:rsidRDefault="00863B6B">
            <w:pPr>
              <w:pStyle w:val="a3"/>
              <w:shd w:val="clear" w:color="auto" w:fill="FFFFFF"/>
              <w:spacing w:before="0" w:beforeAutospacing="0" w:after="0" w:afterAutospacing="0"/>
              <w:ind w:firstLine="709"/>
              <w:jc w:val="both"/>
              <w:rPr>
                <w:color w:val="000000" w:themeColor="text1"/>
                <w:sz w:val="28"/>
                <w:szCs w:val="28"/>
                <w:lang w:val="kk-KZ"/>
              </w:rPr>
            </w:pPr>
            <w:r w:rsidRPr="008F4775">
              <w:rPr>
                <w:color w:val="000000"/>
                <w:sz w:val="28"/>
                <w:szCs w:val="28"/>
                <w:lang w:val="kk-KZ"/>
              </w:rPr>
              <w:t>Ахмет Байтұрсынұлының «Қырық мысал» аударма жинағы.</w:t>
            </w:r>
            <w:r w:rsidRPr="008F4775">
              <w:rPr>
                <w:color w:val="000000" w:themeColor="text1"/>
                <w:sz w:val="28"/>
                <w:szCs w:val="28"/>
                <w:lang w:val="kk-KZ"/>
              </w:rPr>
              <w:t xml:space="preserve"> «Қырық мысалды» Мұқтар Әуезов «қалың қазақ жұртының естіген төңкеріс рухындағы сөзі» — деп бағалаған.</w:t>
            </w:r>
          </w:p>
          <w:p w:rsidR="00863B6B" w:rsidRPr="008F4775" w:rsidRDefault="00863B6B">
            <w:pPr>
              <w:pStyle w:val="a3"/>
              <w:spacing w:before="0" w:beforeAutospacing="0" w:after="0" w:afterAutospacing="0"/>
              <w:jc w:val="both"/>
              <w:rPr>
                <w:color w:val="000000"/>
                <w:sz w:val="28"/>
                <w:szCs w:val="28"/>
                <w:lang w:val="kk-KZ"/>
              </w:rPr>
            </w:pPr>
            <w:r w:rsidRPr="008F4775">
              <w:rPr>
                <w:color w:val="000000"/>
                <w:sz w:val="28"/>
                <w:szCs w:val="28"/>
                <w:lang w:val="kk-KZ"/>
              </w:rPr>
              <w:t xml:space="preserve">     - орыс халқының ақыны Крылов Иван Андреевичтің мысалдары негізінде аударған</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 Үлгі аларлық ғибратқа толы мысалдар</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 Татулыққа</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 Бірлікке</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 Ынтымаққа шақыру.</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sz w:val="28"/>
                <w:szCs w:val="28"/>
                <w:lang w:val="kk-KZ"/>
              </w:rPr>
              <w:t>Қымбатты көрермен, елімізде Тілдер күнінің Ахмет Байтұрсыновтың туған күнінде аталып өтілетіні жайдан-жай емес екенін өздеріңіз де аңғарып отырсыздар. Олай болса, кезекті тіл туралы өлең жолдарына берейік.</w:t>
            </w:r>
          </w:p>
          <w:p w:rsidR="00863B6B" w:rsidRPr="008F4775" w:rsidRDefault="00863B6B">
            <w:pPr>
              <w:jc w:val="center"/>
              <w:rPr>
                <w:rFonts w:ascii="Times New Roman" w:hAnsi="Times New Roman" w:cs="Times New Roman"/>
                <w:color w:val="000000" w:themeColor="text1"/>
                <w:sz w:val="28"/>
                <w:szCs w:val="28"/>
                <w:shd w:val="clear" w:color="auto" w:fill="FFFFFF"/>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9.</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spacing w:before="0" w:beforeAutospacing="0" w:after="0" w:afterAutospacing="0"/>
              <w:ind w:firstLine="709"/>
              <w:jc w:val="both"/>
              <w:rPr>
                <w:color w:val="000000" w:themeColor="text1"/>
                <w:sz w:val="28"/>
                <w:szCs w:val="28"/>
                <w:shd w:val="clear" w:color="auto" w:fill="FFFFFF"/>
                <w:lang w:val="kk-KZ"/>
              </w:rPr>
            </w:pPr>
          </w:p>
          <w:p w:rsidR="00863B6B" w:rsidRPr="008F4775" w:rsidRDefault="00863B6B">
            <w:pPr>
              <w:pStyle w:val="a3"/>
              <w:spacing w:before="0" w:beforeAutospacing="0" w:after="0" w:afterAutospacing="0"/>
              <w:ind w:firstLine="709"/>
              <w:jc w:val="both"/>
              <w:rPr>
                <w:color w:val="000000" w:themeColor="text1"/>
                <w:sz w:val="28"/>
                <w:szCs w:val="28"/>
                <w:shd w:val="clear" w:color="auto" w:fill="FFFFFF"/>
                <w:lang w:val="kk-KZ"/>
              </w:rPr>
            </w:pPr>
            <w:r w:rsidRPr="008F4775">
              <w:rPr>
                <w:color w:val="000000" w:themeColor="text1"/>
                <w:sz w:val="28"/>
                <w:szCs w:val="28"/>
                <w:shd w:val="clear" w:color="auto" w:fill="FFFFFF"/>
                <w:lang w:val="kk-KZ"/>
              </w:rPr>
              <w:t>Тіл туралы өлеңдер оқылады</w:t>
            </w:r>
          </w:p>
          <w:p w:rsidR="00863B6B" w:rsidRPr="008F4775" w:rsidRDefault="00863B6B">
            <w:pPr>
              <w:pStyle w:val="a3"/>
              <w:spacing w:before="0" w:beforeAutospacing="0" w:after="0" w:afterAutospacing="0"/>
              <w:ind w:firstLine="709"/>
              <w:jc w:val="both"/>
              <w:rPr>
                <w:color w:val="000000" w:themeColor="text1"/>
                <w:sz w:val="28"/>
                <w:szCs w:val="28"/>
                <w:shd w:val="clear" w:color="auto" w:fill="FFFFFF"/>
                <w:lang w:val="kk-KZ"/>
              </w:rPr>
            </w:pPr>
            <w:r w:rsidRPr="008F4775">
              <w:rPr>
                <w:color w:val="000000" w:themeColor="text1"/>
                <w:sz w:val="28"/>
                <w:szCs w:val="28"/>
                <w:shd w:val="clear" w:color="auto" w:fill="FFFFFF"/>
                <w:lang w:val="kk-KZ"/>
              </w:rPr>
              <w:t>1.</w:t>
            </w:r>
          </w:p>
          <w:p w:rsidR="00863B6B" w:rsidRPr="008F4775" w:rsidRDefault="00863B6B">
            <w:pPr>
              <w:pStyle w:val="a3"/>
              <w:spacing w:before="0" w:beforeAutospacing="0" w:after="0" w:afterAutospacing="0"/>
              <w:ind w:firstLine="709"/>
              <w:jc w:val="both"/>
              <w:rPr>
                <w:color w:val="000000" w:themeColor="text1"/>
                <w:sz w:val="28"/>
                <w:szCs w:val="28"/>
                <w:shd w:val="clear" w:color="auto" w:fill="FFFFFF"/>
                <w:lang w:val="kk-KZ"/>
              </w:rPr>
            </w:pPr>
            <w:r w:rsidRPr="008F4775">
              <w:rPr>
                <w:color w:val="000000" w:themeColor="text1"/>
                <w:sz w:val="28"/>
                <w:szCs w:val="28"/>
                <w:shd w:val="clear" w:color="auto" w:fill="FFFFFF"/>
                <w:lang w:val="kk-KZ"/>
              </w:rPr>
              <w:t>2.</w:t>
            </w:r>
          </w:p>
          <w:p w:rsidR="00863B6B" w:rsidRPr="008F4775" w:rsidRDefault="00863B6B">
            <w:pPr>
              <w:pStyle w:val="a3"/>
              <w:spacing w:before="0" w:beforeAutospacing="0" w:after="0" w:afterAutospacing="0"/>
              <w:ind w:firstLine="709"/>
              <w:jc w:val="both"/>
              <w:rPr>
                <w:color w:val="000000"/>
                <w:sz w:val="28"/>
                <w:szCs w:val="28"/>
                <w:lang w:val="kk-KZ"/>
              </w:rPr>
            </w:pPr>
            <w:r w:rsidRPr="008F4775">
              <w:rPr>
                <w:color w:val="000000" w:themeColor="text1"/>
                <w:sz w:val="28"/>
                <w:szCs w:val="28"/>
                <w:shd w:val="clear" w:color="auto" w:fill="FFFFFF"/>
                <w:lang w:val="kk-KZ"/>
              </w:rPr>
              <w:t>3.</w:t>
            </w:r>
          </w:p>
          <w:p w:rsidR="00863B6B" w:rsidRPr="008F4775" w:rsidRDefault="00863B6B">
            <w:pPr>
              <w:rPr>
                <w:rFonts w:ascii="Times New Roman" w:hAnsi="Times New Roman" w:cs="Times New Roman"/>
                <w:color w:val="000000" w:themeColor="text1"/>
                <w:sz w:val="28"/>
                <w:szCs w:val="28"/>
                <w:shd w:val="clear" w:color="auto" w:fill="FFFFFF"/>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Жүргізуші:</w:t>
            </w:r>
          </w:p>
        </w:tc>
        <w:tc>
          <w:tcPr>
            <w:tcW w:w="7903" w:type="dxa"/>
            <w:tcBorders>
              <w:top w:val="single" w:sz="4" w:space="0" w:color="auto"/>
              <w:left w:val="single" w:sz="4" w:space="0" w:color="auto"/>
              <w:bottom w:val="single" w:sz="4" w:space="0" w:color="auto"/>
              <w:right w:val="single" w:sz="4" w:space="0" w:color="auto"/>
            </w:tcBorders>
          </w:tcPr>
          <w:p w:rsidR="00863B6B" w:rsidRPr="008F4775" w:rsidRDefault="00863B6B">
            <w:pPr>
              <w:pStyle w:val="a3"/>
              <w:rPr>
                <w:color w:val="000000"/>
                <w:sz w:val="28"/>
                <w:szCs w:val="28"/>
                <w:lang w:val="kk-KZ"/>
              </w:rPr>
            </w:pPr>
            <w:r w:rsidRPr="008F4775">
              <w:rPr>
                <w:color w:val="000000"/>
                <w:sz w:val="28"/>
                <w:szCs w:val="28"/>
                <w:lang w:val="kk-KZ"/>
              </w:rPr>
              <w:t>Бүгінгі кешімізді Ахмет Байтұрсынұлының «Білім – бір құрал. Білімі көп адам құралы сай ұста сықылды, не істесе де келістіріп істейді» деген нақыл сөзімен аяқтасақ. Білім алудан, үйренуден, ізденуден еш уақытта жалықпайық. Білімді ұрпақ, бәсекеге қабілетті ұрпақ – ұлт келешегі.</w:t>
            </w:r>
          </w:p>
          <w:p w:rsidR="00863B6B" w:rsidRPr="008F4775" w:rsidRDefault="00863B6B">
            <w:pPr>
              <w:pStyle w:val="a3"/>
              <w:rPr>
                <w:color w:val="000000"/>
                <w:sz w:val="28"/>
                <w:szCs w:val="28"/>
                <w:lang w:val="kk-KZ"/>
              </w:rPr>
            </w:pPr>
          </w:p>
        </w:tc>
      </w:tr>
      <w:tr w:rsidR="00863B6B" w:rsidRPr="008F4775" w:rsidTr="00863B6B">
        <w:tc>
          <w:tcPr>
            <w:tcW w:w="1668" w:type="dxa"/>
            <w:tcBorders>
              <w:top w:val="single" w:sz="4" w:space="0" w:color="auto"/>
              <w:left w:val="single" w:sz="4" w:space="0" w:color="auto"/>
              <w:bottom w:val="single" w:sz="4" w:space="0" w:color="auto"/>
              <w:right w:val="single" w:sz="4" w:space="0" w:color="auto"/>
            </w:tcBorders>
            <w:hideMark/>
          </w:tcPr>
          <w:p w:rsidR="00863B6B" w:rsidRPr="008F4775" w:rsidRDefault="00863B6B">
            <w:pPr>
              <w:rPr>
                <w:rFonts w:ascii="Times New Roman" w:hAnsi="Times New Roman" w:cs="Times New Roman"/>
                <w:color w:val="000000"/>
                <w:sz w:val="28"/>
                <w:szCs w:val="28"/>
                <w:lang w:val="kk-KZ"/>
              </w:rPr>
            </w:pPr>
            <w:r w:rsidRPr="008F4775">
              <w:rPr>
                <w:rFonts w:ascii="Times New Roman" w:hAnsi="Times New Roman" w:cs="Times New Roman"/>
                <w:color w:val="000000"/>
                <w:sz w:val="28"/>
                <w:szCs w:val="28"/>
                <w:lang w:val="kk-KZ"/>
              </w:rPr>
              <w:t>10.</w:t>
            </w:r>
          </w:p>
        </w:tc>
        <w:tc>
          <w:tcPr>
            <w:tcW w:w="7903" w:type="dxa"/>
            <w:tcBorders>
              <w:top w:val="single" w:sz="4" w:space="0" w:color="auto"/>
              <w:left w:val="single" w:sz="4" w:space="0" w:color="auto"/>
              <w:bottom w:val="single" w:sz="4" w:space="0" w:color="auto"/>
              <w:right w:val="single" w:sz="4" w:space="0" w:color="auto"/>
            </w:tcBorders>
            <w:hideMark/>
          </w:tcPr>
          <w:p w:rsidR="00863B6B" w:rsidRPr="008F4775" w:rsidRDefault="00863B6B">
            <w:pPr>
              <w:pStyle w:val="a3"/>
              <w:rPr>
                <w:color w:val="000000"/>
                <w:sz w:val="28"/>
                <w:szCs w:val="28"/>
                <w:lang w:val="kk-KZ"/>
              </w:rPr>
            </w:pPr>
            <w:r w:rsidRPr="008F4775">
              <w:rPr>
                <w:color w:val="000000"/>
                <w:sz w:val="28"/>
                <w:szCs w:val="28"/>
                <w:lang w:val="kk-KZ"/>
              </w:rPr>
              <w:t>«Магнитка» ардагерлер ансамблі «Желсіз түнде жарық ай» әні</w:t>
            </w:r>
          </w:p>
        </w:tc>
      </w:tr>
    </w:tbl>
    <w:p w:rsidR="00FA0FCF" w:rsidRPr="008F4775" w:rsidRDefault="00FA0FCF">
      <w:pPr>
        <w:rPr>
          <w:sz w:val="28"/>
          <w:szCs w:val="28"/>
          <w:lang w:val="kk-KZ"/>
        </w:rPr>
      </w:pPr>
    </w:p>
    <w:sectPr w:rsidR="00FA0FCF" w:rsidRPr="008F4775" w:rsidSect="00FA0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63B6B"/>
    <w:rsid w:val="00863B6B"/>
    <w:rsid w:val="008F4775"/>
    <w:rsid w:val="00EC1145"/>
    <w:rsid w:val="00F21018"/>
    <w:rsid w:val="00F34893"/>
    <w:rsid w:val="00F54DC4"/>
    <w:rsid w:val="00FA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B6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63B6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7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2022-12-15T08:52:00Z</dcterms:created>
  <dcterms:modified xsi:type="dcterms:W3CDTF">2022-12-15T08:52:00Z</dcterms:modified>
</cp:coreProperties>
</file>