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F" w:rsidRPr="008548DC" w:rsidRDefault="00F5674F" w:rsidP="00AA0C8B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854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8DC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8548DC">
        <w:rPr>
          <w:rFonts w:ascii="Times New Roman" w:hAnsi="Times New Roman" w:cs="Times New Roman"/>
          <w:sz w:val="28"/>
          <w:szCs w:val="28"/>
        </w:rPr>
        <w:t xml:space="preserve"> қ</w:t>
      </w:r>
      <w:r>
        <w:rPr>
          <w:rFonts w:ascii="Times New Roman" w:hAnsi="Times New Roman" w:cs="Times New Roman"/>
          <w:sz w:val="28"/>
          <w:szCs w:val="28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 м</w:t>
      </w:r>
      <w:r w:rsidRPr="008548DC">
        <w:rPr>
          <w:rFonts w:ascii="Times New Roman" w:hAnsi="Times New Roman" w:cs="Times New Roman"/>
          <w:sz w:val="28"/>
          <w:szCs w:val="28"/>
        </w:rPr>
        <w:t xml:space="preserve">әдениет және </w:t>
      </w:r>
      <w:proofErr w:type="spellStart"/>
      <w:r w:rsidRPr="008548DC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85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8D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548DC">
        <w:rPr>
          <w:rFonts w:ascii="Times New Roman" w:hAnsi="Times New Roman" w:cs="Times New Roman"/>
          <w:sz w:val="28"/>
          <w:szCs w:val="28"/>
        </w:rPr>
        <w:t xml:space="preserve"> бөлімі» ММ</w:t>
      </w:r>
    </w:p>
    <w:p w:rsidR="00F5674F" w:rsidRPr="008548DC" w:rsidRDefault="00F5674F" w:rsidP="00AA0C8B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8548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Теміртау қаласының тілдерді дамыту орталығы</w:t>
      </w:r>
      <w:r w:rsidRPr="008548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КМ</w:t>
      </w:r>
      <w:r w:rsidRPr="008548DC">
        <w:rPr>
          <w:rFonts w:ascii="Times New Roman" w:hAnsi="Times New Roman" w:cs="Times New Roman"/>
          <w:sz w:val="28"/>
          <w:szCs w:val="28"/>
        </w:rPr>
        <w:t>М</w:t>
      </w:r>
    </w:p>
    <w:p w:rsidR="00F5674F" w:rsidRPr="008548DC" w:rsidRDefault="00F5674F" w:rsidP="00AA0C8B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F5674F" w:rsidRPr="008548DC" w:rsidRDefault="005F46D4" w:rsidP="00AA0C8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DC">
        <w:rPr>
          <w:rFonts w:ascii="Times New Roman" w:hAnsi="Times New Roman" w:cs="Times New Roman"/>
          <w:b/>
          <w:sz w:val="28"/>
          <w:szCs w:val="28"/>
        </w:rPr>
        <w:t>«</w:t>
      </w:r>
      <w:r w:rsidRPr="007A5608">
        <w:rPr>
          <w:rFonts w:ascii="Times New Roman" w:hAnsi="Times New Roman"/>
          <w:sz w:val="28"/>
          <w:szCs w:val="28"/>
          <w:lang w:val="kk-KZ"/>
        </w:rPr>
        <w:t>ЕЛОРДАМ – МЕР</w:t>
      </w:r>
      <w:r>
        <w:rPr>
          <w:rFonts w:ascii="Times New Roman" w:hAnsi="Times New Roman"/>
          <w:sz w:val="28"/>
          <w:szCs w:val="28"/>
          <w:lang w:val="kk-KZ"/>
        </w:rPr>
        <w:t>ЕЙІМ, МӘРТЕБЕМ</w:t>
      </w:r>
      <w:r w:rsidRPr="008548DC">
        <w:rPr>
          <w:rFonts w:ascii="Times New Roman" w:hAnsi="Times New Roman" w:cs="Times New Roman"/>
          <w:b/>
          <w:sz w:val="28"/>
          <w:szCs w:val="28"/>
        </w:rPr>
        <w:t>»</w:t>
      </w:r>
    </w:p>
    <w:p w:rsidR="00F5674F" w:rsidRDefault="00F5674F" w:rsidP="00AA0C8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548DC">
        <w:rPr>
          <w:rFonts w:ascii="Times New Roman" w:hAnsi="Times New Roman" w:cs="Times New Roman"/>
          <w:b/>
          <w:sz w:val="28"/>
          <w:szCs w:val="28"/>
        </w:rPr>
        <w:t>атты</w:t>
      </w:r>
      <w:proofErr w:type="spellEnd"/>
      <w:r w:rsidRPr="0085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D16">
        <w:rPr>
          <w:rFonts w:ascii="Times New Roman" w:hAnsi="Times New Roman" w:cs="Times New Roman"/>
          <w:b/>
          <w:sz w:val="28"/>
          <w:szCs w:val="28"/>
          <w:lang w:val="kk-KZ"/>
        </w:rPr>
        <w:t>мерекелік іс-шара</w:t>
      </w:r>
    </w:p>
    <w:p w:rsidR="005F46D4" w:rsidRPr="006F4D16" w:rsidRDefault="005F46D4" w:rsidP="00AA0C8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674F" w:rsidRPr="008548DC" w:rsidRDefault="00F5674F" w:rsidP="00AA0C8B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6F4D16" w:rsidRDefault="00F50E24" w:rsidP="00F50E24">
      <w:pPr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3845A1">
        <w:rPr>
          <w:rFonts w:ascii="Times New Roman" w:hAnsi="Times New Roman" w:cs="Times New Roman"/>
          <w:b/>
          <w:sz w:val="28"/>
          <w:szCs w:val="28"/>
          <w:lang w:val="kk-KZ"/>
        </w:rPr>
        <w:t>02.07.2022</w:t>
      </w:r>
      <w:r w:rsidRPr="00F50E24">
        <w:rPr>
          <w:rFonts w:ascii="Times New Roman" w:hAnsi="Times New Roman" w:cs="Times New Roman"/>
          <w:b/>
          <w:sz w:val="28"/>
          <w:szCs w:val="28"/>
        </w:rPr>
        <w:t xml:space="preserve">ж. </w:t>
      </w:r>
      <w:r w:rsidRPr="00F50E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5674F" w:rsidRPr="00027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Уақыты: </w:t>
      </w:r>
      <w:r w:rsidR="00F5674F" w:rsidRPr="00F50E24">
        <w:rPr>
          <w:rFonts w:ascii="Times New Roman" w:hAnsi="Times New Roman" w:cs="Times New Roman"/>
          <w:b/>
          <w:sz w:val="28"/>
          <w:szCs w:val="28"/>
        </w:rPr>
        <w:t>1</w:t>
      </w:r>
      <w:r w:rsidR="0095593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5674F" w:rsidRPr="00F50E24">
        <w:rPr>
          <w:rFonts w:ascii="Times New Roman" w:hAnsi="Times New Roman" w:cs="Times New Roman"/>
          <w:b/>
          <w:sz w:val="28"/>
          <w:szCs w:val="28"/>
        </w:rPr>
        <w:t>.00</w:t>
      </w:r>
    </w:p>
    <w:p w:rsidR="005F46D4" w:rsidRPr="005F46D4" w:rsidRDefault="005F46D4" w:rsidP="00F50E24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0762A3" w:rsidRPr="00027A5D" w:rsidRDefault="00F232FA" w:rsidP="00F50E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33B8" w:rsidRPr="00027A5D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  <w:r w:rsidR="003E33B8" w:rsidRPr="00027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E0A">
        <w:rPr>
          <w:rFonts w:ascii="Times New Roman" w:hAnsi="Times New Roman" w:cs="Times New Roman"/>
          <w:sz w:val="28"/>
          <w:szCs w:val="28"/>
          <w:lang w:val="kk-KZ"/>
        </w:rPr>
        <w:t xml:space="preserve">Құрметті </w:t>
      </w:r>
      <w:r w:rsidR="00955930">
        <w:rPr>
          <w:rFonts w:ascii="Times New Roman" w:hAnsi="Times New Roman" w:cs="Times New Roman"/>
          <w:sz w:val="28"/>
          <w:szCs w:val="28"/>
          <w:lang w:val="kk-KZ"/>
        </w:rPr>
        <w:t xml:space="preserve">орталық </w:t>
      </w:r>
      <w:r w:rsidR="00A16E0A"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 w:rsidR="0095593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16E0A">
        <w:rPr>
          <w:rFonts w:ascii="Times New Roman" w:hAnsi="Times New Roman" w:cs="Times New Roman"/>
          <w:sz w:val="28"/>
          <w:szCs w:val="28"/>
          <w:lang w:val="kk-KZ"/>
        </w:rPr>
        <w:t>, конкурс қатысушылары,</w:t>
      </w:r>
      <w:r w:rsidR="00955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E0A">
        <w:rPr>
          <w:rFonts w:ascii="Times New Roman" w:hAnsi="Times New Roman" w:cs="Times New Roman"/>
          <w:sz w:val="28"/>
          <w:szCs w:val="28"/>
          <w:lang w:val="kk-KZ"/>
        </w:rPr>
        <w:t xml:space="preserve">қонақтар! </w:t>
      </w:r>
      <w:r w:rsidR="00955930">
        <w:rPr>
          <w:rFonts w:ascii="Times New Roman" w:hAnsi="Times New Roman" w:cs="Times New Roman"/>
          <w:sz w:val="28"/>
          <w:szCs w:val="28"/>
          <w:lang w:val="kk-KZ"/>
        </w:rPr>
        <w:t>Сіздерге Теміртау қаласының тілдерді дамыту орталығын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>ың с</w:t>
      </w:r>
      <w:r w:rsidR="004F3F92" w:rsidRPr="00027A5D">
        <w:rPr>
          <w:rFonts w:ascii="Times New Roman" w:hAnsi="Times New Roman" w:cs="Times New Roman"/>
          <w:sz w:val="28"/>
          <w:szCs w:val="28"/>
          <w:lang w:val="kk-KZ"/>
        </w:rPr>
        <w:t>ан-түрлі арман қиялдарды жүзеге асырып,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F92" w:rsidRPr="00027A5D">
        <w:rPr>
          <w:rFonts w:ascii="Times New Roman" w:hAnsi="Times New Roman" w:cs="Times New Roman"/>
          <w:sz w:val="28"/>
          <w:szCs w:val="28"/>
          <w:lang w:val="kk-KZ"/>
        </w:rPr>
        <w:t>тоғыстырып жатқан керемет те көркем қала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 xml:space="preserve"> - еліміздің астанасының туған күніне арналған мерекелік  іс шарасына қош келдіңіздер дейміз! 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>Осынау керемет те көркем қаланы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 xml:space="preserve"> туған күні қарсаңында 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>Теміртау қаласының мәдениет және тілдерді дамыту бөлімі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 xml:space="preserve"> ММ, 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>Теміртау қаласының тілдерді дамыту орталығы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6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 xml:space="preserve">қаламыздың шағын, орта бизнес өкілдерінің арасында 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>Мен мемлекеттік тілде қызмет көрсете аламын</w:t>
      </w:r>
      <w:r w:rsidR="004309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 xml:space="preserve"> онлайн-конкурсы</w:t>
      </w:r>
      <w:r w:rsidR="00C46018">
        <w:rPr>
          <w:rFonts w:ascii="Times New Roman" w:hAnsi="Times New Roman" w:cs="Times New Roman"/>
          <w:sz w:val="28"/>
          <w:szCs w:val="28"/>
          <w:lang w:val="kk-KZ"/>
        </w:rPr>
        <w:t>н ұйымдастыр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 xml:space="preserve">ған болатын. Бүгін осы конкурстың </w:t>
      </w:r>
      <w:r w:rsidR="00470C41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жеңімпаздары </w:t>
      </w:r>
      <w:r w:rsidR="00C46018">
        <w:rPr>
          <w:rFonts w:ascii="Times New Roman" w:hAnsi="Times New Roman" w:cs="Times New Roman"/>
          <w:sz w:val="28"/>
          <w:szCs w:val="28"/>
          <w:lang w:val="kk-KZ"/>
        </w:rPr>
        <w:t>анықта</w:t>
      </w:r>
      <w:r w:rsidR="004F3F92">
        <w:rPr>
          <w:rFonts w:ascii="Times New Roman" w:hAnsi="Times New Roman" w:cs="Times New Roman"/>
          <w:sz w:val="28"/>
          <w:szCs w:val="28"/>
          <w:lang w:val="kk-KZ"/>
        </w:rPr>
        <w:t xml:space="preserve">лып мараптталайын деп отыр. </w:t>
      </w:r>
    </w:p>
    <w:p w:rsidR="001B0A3F" w:rsidRPr="001B0A3F" w:rsidRDefault="00F232FA" w:rsidP="001B0A3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B3488" w:rsidRPr="00027A5D">
        <w:rPr>
          <w:rFonts w:ascii="Times New Roman" w:hAnsi="Times New Roman" w:cs="Times New Roman"/>
          <w:b/>
          <w:sz w:val="28"/>
          <w:szCs w:val="28"/>
          <w:lang w:val="kk-KZ"/>
        </w:rPr>
        <w:t>2-жүргізуші:</w:t>
      </w:r>
      <w:r w:rsidR="006B3488" w:rsidRPr="00027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33B8" w:rsidRPr="00027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A3F" w:rsidRPr="001B0A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="001B0A3F" w:rsidRPr="001B0A3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1B0A3F" w:rsidRPr="001B0A3F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  <w:proofErr w:type="spellEnd"/>
      <w:r w:rsidR="001B0A3F" w:rsidRPr="001B0A3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B0A3F" w:rsidRPr="001B0A3F">
        <w:rPr>
          <w:rFonts w:ascii="Times New Roman" w:hAnsi="Times New Roman" w:cs="Times New Roman"/>
          <w:sz w:val="28"/>
          <w:szCs w:val="28"/>
          <w:lang w:val="kk-KZ"/>
        </w:rPr>
        <w:t xml:space="preserve">повышения качества оказаний услуг на государственном языке индивидуальными предпринимателями среди представителей других национальностей. </w:t>
      </w:r>
    </w:p>
    <w:p w:rsidR="001B0A3F" w:rsidRDefault="001B0A3F" w:rsidP="001B0A3F">
      <w:pPr>
        <w:pStyle w:val="Default"/>
        <w:jc w:val="both"/>
        <w:rPr>
          <w:sz w:val="28"/>
          <w:szCs w:val="28"/>
          <w:lang w:val="kk-KZ"/>
        </w:rPr>
      </w:pPr>
      <w:r w:rsidRPr="001B0A3F">
        <w:rPr>
          <w:b/>
          <w:sz w:val="28"/>
          <w:szCs w:val="28"/>
        </w:rPr>
        <w:t xml:space="preserve"> Задач</w:t>
      </w:r>
      <w:r w:rsidR="004F3F92">
        <w:rPr>
          <w:b/>
          <w:sz w:val="28"/>
          <w:szCs w:val="28"/>
          <w:lang w:val="kk-KZ"/>
        </w:rPr>
        <w:t>ам</w:t>
      </w:r>
      <w:r w:rsidRPr="001B0A3F">
        <w:rPr>
          <w:b/>
          <w:sz w:val="28"/>
          <w:szCs w:val="28"/>
        </w:rPr>
        <w:t xml:space="preserve">и </w:t>
      </w:r>
      <w:r w:rsidR="004F3F92">
        <w:rPr>
          <w:b/>
          <w:sz w:val="28"/>
          <w:szCs w:val="28"/>
          <w:lang w:val="kk-KZ"/>
        </w:rPr>
        <w:t>к</w:t>
      </w:r>
      <w:proofErr w:type="spellStart"/>
      <w:r w:rsidRPr="001B0A3F">
        <w:rPr>
          <w:b/>
          <w:sz w:val="28"/>
          <w:szCs w:val="28"/>
        </w:rPr>
        <w:t>онкурса</w:t>
      </w:r>
      <w:proofErr w:type="spellEnd"/>
      <w:r w:rsidR="004F3F92">
        <w:rPr>
          <w:b/>
          <w:sz w:val="28"/>
          <w:szCs w:val="28"/>
          <w:lang w:val="kk-KZ"/>
        </w:rPr>
        <w:t xml:space="preserve"> являлась -</w:t>
      </w:r>
      <w:r>
        <w:rPr>
          <w:b/>
          <w:sz w:val="28"/>
          <w:szCs w:val="28"/>
          <w:lang w:val="kk-KZ"/>
        </w:rPr>
        <w:t xml:space="preserve"> в</w:t>
      </w:r>
      <w:proofErr w:type="spellStart"/>
      <w:r w:rsidRPr="001B0A3F">
        <w:rPr>
          <w:sz w:val="28"/>
          <w:szCs w:val="28"/>
        </w:rPr>
        <w:t>ыявление</w:t>
      </w:r>
      <w:proofErr w:type="spellEnd"/>
      <w:r w:rsidRPr="001B0A3F">
        <w:rPr>
          <w:sz w:val="28"/>
          <w:szCs w:val="28"/>
        </w:rPr>
        <w:t>, поощрение и распространение информации о</w:t>
      </w:r>
      <w:r w:rsidRPr="001B0A3F">
        <w:rPr>
          <w:sz w:val="28"/>
          <w:szCs w:val="28"/>
          <w:lang w:val="kk-KZ"/>
        </w:rPr>
        <w:t xml:space="preserve"> представителях малого и среднего бизнеса  оказывющие услуги на государственным языке</w:t>
      </w:r>
      <w:r>
        <w:rPr>
          <w:sz w:val="28"/>
          <w:szCs w:val="28"/>
          <w:lang w:val="kk-KZ"/>
        </w:rPr>
        <w:t xml:space="preserve">. </w:t>
      </w:r>
      <w:r w:rsidR="00332F01" w:rsidRPr="00332F01">
        <w:rPr>
          <w:rFonts w:hint="cs"/>
          <w:sz w:val="28"/>
          <w:szCs w:val="28"/>
          <w:lang w:val="kk-KZ"/>
        </w:rPr>
        <w:t>По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условиям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конкурса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были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представлены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видеоролики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продолжительностью</w:t>
      </w:r>
      <w:r w:rsidR="00332F01" w:rsidRPr="00332F01">
        <w:rPr>
          <w:sz w:val="28"/>
          <w:szCs w:val="28"/>
          <w:lang w:val="kk-KZ"/>
        </w:rPr>
        <w:t xml:space="preserve"> 2 </w:t>
      </w:r>
      <w:r w:rsidR="00332F01" w:rsidRPr="00332F01">
        <w:rPr>
          <w:rFonts w:hint="cs"/>
          <w:sz w:val="28"/>
          <w:szCs w:val="28"/>
          <w:lang w:val="kk-KZ"/>
        </w:rPr>
        <w:t>минуты</w:t>
      </w:r>
      <w:r w:rsidR="00332F01" w:rsidRPr="00332F01">
        <w:rPr>
          <w:sz w:val="28"/>
          <w:szCs w:val="28"/>
          <w:lang w:val="kk-KZ"/>
        </w:rPr>
        <w:t xml:space="preserve">, </w:t>
      </w:r>
      <w:r w:rsidR="00332F01" w:rsidRPr="00332F01">
        <w:rPr>
          <w:rFonts w:hint="cs"/>
          <w:sz w:val="28"/>
          <w:szCs w:val="28"/>
          <w:lang w:val="kk-KZ"/>
        </w:rPr>
        <w:t>снятые</w:t>
      </w:r>
      <w:r w:rsidR="00332F01" w:rsidRPr="00332F01">
        <w:rPr>
          <w:sz w:val="28"/>
          <w:szCs w:val="28"/>
          <w:lang w:val="kk-KZ"/>
        </w:rPr>
        <w:t xml:space="preserve"> (</w:t>
      </w:r>
      <w:r w:rsidR="00332F01" w:rsidRPr="00332F01">
        <w:rPr>
          <w:rFonts w:hint="cs"/>
          <w:sz w:val="28"/>
          <w:szCs w:val="28"/>
          <w:lang w:val="kk-KZ"/>
        </w:rPr>
        <w:t>созданные</w:t>
      </w:r>
      <w:r w:rsidR="00332F01" w:rsidRPr="00332F01">
        <w:rPr>
          <w:sz w:val="28"/>
          <w:szCs w:val="28"/>
          <w:lang w:val="kk-KZ"/>
        </w:rPr>
        <w:t xml:space="preserve">) </w:t>
      </w:r>
      <w:r w:rsidR="00332F01" w:rsidRPr="00332F01">
        <w:rPr>
          <w:rFonts w:hint="cs"/>
          <w:sz w:val="28"/>
          <w:szCs w:val="28"/>
          <w:lang w:val="kk-KZ"/>
        </w:rPr>
        <w:t>в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свободном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формате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любыми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доступными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средствами</w:t>
      </w:r>
      <w:r w:rsidR="00332F01" w:rsidRPr="00332F01">
        <w:rPr>
          <w:sz w:val="28"/>
          <w:szCs w:val="28"/>
          <w:lang w:val="kk-KZ"/>
        </w:rPr>
        <w:t xml:space="preserve">, </w:t>
      </w:r>
      <w:r w:rsidR="00332F01" w:rsidRPr="00332F01">
        <w:rPr>
          <w:rFonts w:hint="cs"/>
          <w:sz w:val="28"/>
          <w:szCs w:val="28"/>
          <w:lang w:val="kk-KZ"/>
        </w:rPr>
        <w:t>соответствующими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тематике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цели</w:t>
      </w:r>
      <w:r w:rsidR="00332F01" w:rsidRPr="00332F01">
        <w:rPr>
          <w:sz w:val="28"/>
          <w:szCs w:val="28"/>
          <w:lang w:val="kk-KZ"/>
        </w:rPr>
        <w:t xml:space="preserve"> </w:t>
      </w:r>
      <w:r w:rsidR="00332F01" w:rsidRPr="00332F01">
        <w:rPr>
          <w:rFonts w:hint="cs"/>
          <w:sz w:val="28"/>
          <w:szCs w:val="28"/>
          <w:lang w:val="kk-KZ"/>
        </w:rPr>
        <w:t>конкурса</w:t>
      </w:r>
      <w:r w:rsidR="00332F01" w:rsidRPr="00332F01">
        <w:rPr>
          <w:sz w:val="28"/>
          <w:szCs w:val="28"/>
          <w:lang w:val="kk-KZ"/>
        </w:rPr>
        <w:t>.</w:t>
      </w:r>
    </w:p>
    <w:p w:rsidR="001B0A3F" w:rsidRDefault="001B0A3F" w:rsidP="001B0A3F">
      <w:pPr>
        <w:pStyle w:val="Default"/>
        <w:jc w:val="both"/>
        <w:rPr>
          <w:sz w:val="28"/>
          <w:szCs w:val="28"/>
          <w:lang w:val="kk-KZ"/>
        </w:rPr>
      </w:pPr>
    </w:p>
    <w:p w:rsidR="00124857" w:rsidRDefault="001B0A3F" w:rsidP="00AD01B6">
      <w:pPr>
        <w:pStyle w:val="Default"/>
        <w:jc w:val="both"/>
        <w:rPr>
          <w:sz w:val="28"/>
          <w:szCs w:val="28"/>
          <w:lang w:val="kk-KZ"/>
        </w:rPr>
      </w:pPr>
      <w:r w:rsidRPr="00E4357E">
        <w:rPr>
          <w:b/>
          <w:sz w:val="28"/>
          <w:szCs w:val="28"/>
          <w:lang w:val="kk-KZ"/>
        </w:rPr>
        <w:t xml:space="preserve">  </w:t>
      </w:r>
      <w:r w:rsidR="00F232FA">
        <w:rPr>
          <w:b/>
          <w:sz w:val="28"/>
          <w:szCs w:val="28"/>
          <w:lang w:val="kk-KZ"/>
        </w:rPr>
        <w:tab/>
      </w:r>
      <w:r w:rsidR="00731465" w:rsidRPr="00E4357E">
        <w:rPr>
          <w:b/>
          <w:sz w:val="28"/>
          <w:szCs w:val="28"/>
          <w:lang w:val="kk-KZ"/>
        </w:rPr>
        <w:t xml:space="preserve">1-жүргізуші: </w:t>
      </w:r>
      <w:r w:rsidR="00731465">
        <w:rPr>
          <w:sz w:val="28"/>
          <w:szCs w:val="28"/>
          <w:lang w:val="kk-KZ"/>
        </w:rPr>
        <w:t xml:space="preserve">Конкурс нәтижесі бойынша анықталған </w:t>
      </w:r>
      <w:r w:rsidR="00AD01B6">
        <w:rPr>
          <w:sz w:val="28"/>
          <w:szCs w:val="28"/>
          <w:lang w:val="kk-KZ"/>
        </w:rPr>
        <w:t xml:space="preserve">жеңімпаздарды марапаттау үшін Теміртау қаласының мәдениет және тілдерді дамыту бөлімінің басшысы Айжан Қойшыбаевна Шакеноваға сөз беріледі. </w:t>
      </w:r>
    </w:p>
    <w:p w:rsidR="00E4357E" w:rsidRDefault="00E4357E" w:rsidP="00AD01B6">
      <w:pPr>
        <w:pStyle w:val="Default"/>
        <w:jc w:val="both"/>
        <w:rPr>
          <w:sz w:val="28"/>
          <w:szCs w:val="28"/>
          <w:lang w:val="kk-KZ"/>
        </w:rPr>
      </w:pPr>
    </w:p>
    <w:p w:rsidR="00E4357E" w:rsidRDefault="00F232FA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E4357E" w:rsidRPr="00F2106C">
        <w:rPr>
          <w:b/>
          <w:sz w:val="28"/>
          <w:szCs w:val="28"/>
          <w:lang w:val="kk-KZ"/>
        </w:rPr>
        <w:t>1-жүргізуші:</w:t>
      </w:r>
      <w:r w:rsidR="00E4357E">
        <w:rPr>
          <w:sz w:val="28"/>
          <w:szCs w:val="28"/>
          <w:lang w:val="kk-KZ"/>
        </w:rPr>
        <w:t xml:space="preserve"> Мемлекеттік тілді қадірлеп, тұтынушыларға мемлекеттік тілде қызмет көрсетіп жүрген шағын және орта бизнес өкілдеріне ризашылығымызды білдіреміз. </w:t>
      </w:r>
    </w:p>
    <w:p w:rsidR="00E4357E" w:rsidRDefault="00E4357E" w:rsidP="00AD01B6">
      <w:pPr>
        <w:pStyle w:val="Default"/>
        <w:jc w:val="both"/>
        <w:rPr>
          <w:sz w:val="28"/>
          <w:szCs w:val="28"/>
          <w:lang w:val="kk-KZ"/>
        </w:rPr>
      </w:pPr>
    </w:p>
    <w:p w:rsidR="00E4357E" w:rsidRDefault="00F232FA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E4357E" w:rsidRPr="00F2106C">
        <w:rPr>
          <w:b/>
          <w:sz w:val="28"/>
          <w:szCs w:val="28"/>
          <w:lang w:val="kk-KZ"/>
        </w:rPr>
        <w:t>2-жүргізуші:</w:t>
      </w:r>
      <w:r w:rsidR="00E4357E">
        <w:rPr>
          <w:sz w:val="28"/>
          <w:szCs w:val="28"/>
          <w:lang w:val="kk-KZ"/>
        </w:rPr>
        <w:t xml:space="preserve"> Алдағы уақытта мемлекеттік тілд</w:t>
      </w:r>
      <w:r w:rsidR="00C67C2A">
        <w:rPr>
          <w:sz w:val="28"/>
          <w:szCs w:val="28"/>
          <w:lang w:val="kk-KZ"/>
        </w:rPr>
        <w:t xml:space="preserve">і түсініп қана қоймай мемлекеттік тілде </w:t>
      </w:r>
      <w:r w:rsidR="00E4357E">
        <w:rPr>
          <w:sz w:val="28"/>
          <w:szCs w:val="28"/>
          <w:lang w:val="kk-KZ"/>
        </w:rPr>
        <w:t xml:space="preserve"> қызмет көрсете алатын </w:t>
      </w:r>
      <w:r w:rsidR="00C67C2A">
        <w:rPr>
          <w:sz w:val="28"/>
          <w:szCs w:val="28"/>
          <w:lang w:val="kk-KZ"/>
        </w:rPr>
        <w:t xml:space="preserve">өзге ұлт өкілдерінің санын арттыру мақсатында Теміртау қаласының сауда орталықтарының </w:t>
      </w:r>
      <w:r w:rsidR="004B697A">
        <w:rPr>
          <w:sz w:val="28"/>
          <w:szCs w:val="28"/>
          <w:lang w:val="kk-KZ"/>
        </w:rPr>
        <w:t xml:space="preserve">қызметкерлеріне арнап мемлекеттік тілді қысқамерзімдік оқыту курсын ұйымдастырғалы отырмыз. Курс туралы ақпарат беріп, таныстырып өту үшін  орталық оқытушысы Айсана Манарбекқызы Шаменоваға сөз беріледі. </w:t>
      </w:r>
    </w:p>
    <w:p w:rsidR="008E6DC9" w:rsidRDefault="008E6DC9" w:rsidP="00AD01B6">
      <w:pPr>
        <w:pStyle w:val="Default"/>
        <w:jc w:val="both"/>
        <w:rPr>
          <w:sz w:val="28"/>
          <w:szCs w:val="28"/>
          <w:lang w:val="kk-KZ"/>
        </w:rPr>
      </w:pPr>
    </w:p>
    <w:p w:rsidR="008E6DC9" w:rsidRDefault="00F232FA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8E6DC9" w:rsidRPr="00F2106C">
        <w:rPr>
          <w:b/>
          <w:sz w:val="28"/>
          <w:szCs w:val="28"/>
          <w:lang w:val="kk-KZ"/>
        </w:rPr>
        <w:t>1-жүргізуші:</w:t>
      </w:r>
      <w:r w:rsidR="008E6DC9">
        <w:rPr>
          <w:sz w:val="28"/>
          <w:szCs w:val="28"/>
          <w:lang w:val="kk-KZ"/>
        </w:rPr>
        <w:t xml:space="preserve"> Елорда күні қарсаңындағы ұйымдастырылған</w:t>
      </w:r>
      <w:r w:rsidR="004F3F92">
        <w:rPr>
          <w:sz w:val="28"/>
          <w:szCs w:val="28"/>
          <w:lang w:val="kk-KZ"/>
        </w:rPr>
        <w:t xml:space="preserve"> мерекелік</w:t>
      </w:r>
      <w:r w:rsidR="008E6DC9">
        <w:rPr>
          <w:sz w:val="28"/>
          <w:szCs w:val="28"/>
          <w:lang w:val="kk-KZ"/>
        </w:rPr>
        <w:t xml:space="preserve"> іс-шарамызды </w:t>
      </w:r>
      <w:r w:rsidR="004F3F92">
        <w:rPr>
          <w:sz w:val="28"/>
          <w:szCs w:val="28"/>
          <w:lang w:val="kk-KZ"/>
        </w:rPr>
        <w:t xml:space="preserve">Орталықтың 3 айлық курстарының </w:t>
      </w:r>
      <w:r w:rsidR="008E6DC9">
        <w:rPr>
          <w:sz w:val="28"/>
          <w:szCs w:val="28"/>
          <w:lang w:val="kk-KZ"/>
        </w:rPr>
        <w:t>екінші кезең</w:t>
      </w:r>
      <w:r w:rsidR="004F3F92">
        <w:rPr>
          <w:sz w:val="28"/>
          <w:szCs w:val="28"/>
          <w:lang w:val="kk-KZ"/>
        </w:rPr>
        <w:t>ін</w:t>
      </w:r>
      <w:r w:rsidR="008E6DC9">
        <w:rPr>
          <w:sz w:val="28"/>
          <w:szCs w:val="28"/>
          <w:lang w:val="kk-KZ"/>
        </w:rPr>
        <w:t xml:space="preserve"> сәтті аяқтаған тыңдаушыларға сертификат тапсыру рәсімімен жалғастырамыз. </w:t>
      </w:r>
    </w:p>
    <w:p w:rsidR="00F2106C" w:rsidRDefault="00F2106C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Сертификат табыстау үшін Тілдерді дамыту орталығы басшысы Меруерт Бағдатқызы Ахметжановаға сөз беріледі. </w:t>
      </w:r>
    </w:p>
    <w:p w:rsidR="003F1187" w:rsidRDefault="003F1187" w:rsidP="00AD01B6">
      <w:pPr>
        <w:pStyle w:val="Default"/>
        <w:jc w:val="both"/>
        <w:rPr>
          <w:sz w:val="28"/>
          <w:szCs w:val="28"/>
          <w:lang w:val="kk-KZ"/>
        </w:rPr>
      </w:pPr>
    </w:p>
    <w:p w:rsidR="003F1187" w:rsidRDefault="00F232FA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3F1187" w:rsidRPr="00F232FA">
        <w:rPr>
          <w:b/>
          <w:sz w:val="28"/>
          <w:szCs w:val="28"/>
          <w:lang w:val="kk-KZ"/>
        </w:rPr>
        <w:t>2-жүргізуші:</w:t>
      </w:r>
      <w:r w:rsidR="003F1187">
        <w:rPr>
          <w:sz w:val="28"/>
          <w:szCs w:val="28"/>
          <w:lang w:val="kk-KZ"/>
        </w:rPr>
        <w:t xml:space="preserve"> </w:t>
      </w:r>
      <w:r w:rsidR="00B31568">
        <w:rPr>
          <w:sz w:val="28"/>
          <w:szCs w:val="28"/>
          <w:lang w:val="kk-KZ"/>
        </w:rPr>
        <w:t xml:space="preserve">Конкурс қатысушылары мен курс бітірушілерін құттықтай отырып, өздерінің ықыластыры мен лебіздерін білдіру үшін орталық тыңдаушыларына сөз береміз. </w:t>
      </w:r>
    </w:p>
    <w:p w:rsidR="00701964" w:rsidRDefault="00701964" w:rsidP="00AD01B6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E17AC" w:rsidRPr="006E17AC" w:rsidRDefault="008B01B2" w:rsidP="006E17AC">
      <w:pPr>
        <w:pStyle w:val="Defaul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Дорогие гости, </w:t>
      </w:r>
      <w:r w:rsidR="00DB78ED">
        <w:rPr>
          <w:sz w:val="28"/>
          <w:szCs w:val="28"/>
          <w:lang w:val="kk-KZ"/>
        </w:rPr>
        <w:t>х</w:t>
      </w:r>
      <w:r w:rsidRPr="008B01B2">
        <w:rPr>
          <w:rFonts w:hint="cs"/>
          <w:sz w:val="28"/>
          <w:szCs w:val="28"/>
          <w:lang w:val="kk-KZ"/>
        </w:rPr>
        <w:t>о</w:t>
      </w:r>
      <w:r w:rsidR="00DB78ED">
        <w:rPr>
          <w:sz w:val="28"/>
          <w:szCs w:val="28"/>
          <w:lang w:val="kk-KZ"/>
        </w:rPr>
        <w:t>тим</w:t>
      </w:r>
      <w:r w:rsidRPr="008B01B2">
        <w:rPr>
          <w:sz w:val="28"/>
          <w:szCs w:val="28"/>
          <w:lang w:val="kk-KZ"/>
        </w:rPr>
        <w:t xml:space="preserve"> </w:t>
      </w:r>
      <w:r w:rsidRPr="008B01B2">
        <w:rPr>
          <w:rFonts w:hint="cs"/>
          <w:sz w:val="28"/>
          <w:szCs w:val="28"/>
          <w:lang w:val="kk-KZ"/>
        </w:rPr>
        <w:t>поблагодарить</w:t>
      </w:r>
      <w:r w:rsidRPr="008B01B2">
        <w:rPr>
          <w:sz w:val="28"/>
          <w:szCs w:val="28"/>
          <w:lang w:val="kk-KZ"/>
        </w:rPr>
        <w:t xml:space="preserve"> </w:t>
      </w:r>
      <w:r w:rsidRPr="008B01B2">
        <w:rPr>
          <w:rFonts w:hint="cs"/>
          <w:sz w:val="28"/>
          <w:szCs w:val="28"/>
          <w:lang w:val="kk-KZ"/>
        </w:rPr>
        <w:t>вас</w:t>
      </w:r>
      <w:r w:rsidRPr="008B01B2">
        <w:rPr>
          <w:sz w:val="28"/>
          <w:szCs w:val="28"/>
          <w:lang w:val="kk-KZ"/>
        </w:rPr>
        <w:t xml:space="preserve"> </w:t>
      </w:r>
      <w:r w:rsidRPr="008B01B2">
        <w:rPr>
          <w:rFonts w:hint="cs"/>
          <w:sz w:val="28"/>
          <w:szCs w:val="28"/>
          <w:lang w:val="kk-KZ"/>
        </w:rPr>
        <w:t>за</w:t>
      </w:r>
      <w:r w:rsidRPr="008B01B2">
        <w:rPr>
          <w:sz w:val="28"/>
          <w:szCs w:val="28"/>
          <w:lang w:val="kk-KZ"/>
        </w:rPr>
        <w:t xml:space="preserve"> </w:t>
      </w:r>
      <w:r w:rsidRPr="008B01B2">
        <w:rPr>
          <w:rFonts w:hint="cs"/>
          <w:sz w:val="28"/>
          <w:szCs w:val="28"/>
          <w:lang w:val="kk-KZ"/>
        </w:rPr>
        <w:t>время</w:t>
      </w:r>
      <w:r w:rsidRPr="008B01B2">
        <w:rPr>
          <w:sz w:val="28"/>
          <w:szCs w:val="28"/>
          <w:lang w:val="kk-KZ"/>
        </w:rPr>
        <w:t xml:space="preserve">, </w:t>
      </w:r>
      <w:r w:rsidRPr="008B01B2">
        <w:rPr>
          <w:rFonts w:hint="cs"/>
          <w:sz w:val="28"/>
          <w:szCs w:val="28"/>
          <w:lang w:val="kk-KZ"/>
        </w:rPr>
        <w:t>которое</w:t>
      </w:r>
      <w:r w:rsidRPr="008B01B2">
        <w:rPr>
          <w:sz w:val="28"/>
          <w:szCs w:val="28"/>
          <w:lang w:val="kk-KZ"/>
        </w:rPr>
        <w:t xml:space="preserve"> </w:t>
      </w:r>
      <w:r w:rsidR="00DB78ED">
        <w:rPr>
          <w:sz w:val="28"/>
          <w:szCs w:val="28"/>
          <w:lang w:val="kk-KZ"/>
        </w:rPr>
        <w:t>в</w:t>
      </w:r>
      <w:r w:rsidRPr="008B01B2">
        <w:rPr>
          <w:rFonts w:hint="cs"/>
          <w:sz w:val="28"/>
          <w:szCs w:val="28"/>
          <w:lang w:val="kk-KZ"/>
        </w:rPr>
        <w:t>ы</w:t>
      </w:r>
      <w:r w:rsidRPr="008B01B2">
        <w:rPr>
          <w:sz w:val="28"/>
          <w:szCs w:val="28"/>
          <w:lang w:val="kk-KZ"/>
        </w:rPr>
        <w:t xml:space="preserve"> </w:t>
      </w:r>
      <w:r w:rsidR="0079663C">
        <w:rPr>
          <w:sz w:val="28"/>
          <w:szCs w:val="28"/>
          <w:lang w:val="kk-KZ"/>
        </w:rPr>
        <w:t>нам</w:t>
      </w:r>
      <w:r w:rsidRPr="008B01B2">
        <w:rPr>
          <w:sz w:val="28"/>
          <w:szCs w:val="28"/>
          <w:lang w:val="kk-KZ"/>
        </w:rPr>
        <w:t xml:space="preserve"> </w:t>
      </w:r>
      <w:r w:rsidRPr="008B01B2">
        <w:rPr>
          <w:rFonts w:hint="cs"/>
          <w:sz w:val="28"/>
          <w:szCs w:val="28"/>
          <w:lang w:val="kk-KZ"/>
        </w:rPr>
        <w:t>уделили</w:t>
      </w:r>
      <w:r w:rsidRPr="008B01B2">
        <w:rPr>
          <w:sz w:val="28"/>
          <w:szCs w:val="28"/>
          <w:lang w:val="kk-KZ"/>
        </w:rPr>
        <w:t>.</w:t>
      </w:r>
      <w:r w:rsidRPr="008B01B2">
        <w:rPr>
          <w:rFonts w:hint="cs"/>
          <w:sz w:val="28"/>
          <w:szCs w:val="28"/>
          <w:lang w:val="kk-KZ"/>
        </w:rPr>
        <w:t xml:space="preserve"> </w:t>
      </w:r>
      <w:r w:rsidR="006E17AC" w:rsidRPr="006E17AC">
        <w:rPr>
          <w:sz w:val="28"/>
          <w:szCs w:val="28"/>
          <w:lang w:val="kk-KZ"/>
        </w:rPr>
        <w:t xml:space="preserve">Спасибо вам за труд, за потраченные усилия. </w:t>
      </w:r>
      <w:r w:rsidRPr="008B01B2">
        <w:rPr>
          <w:sz w:val="28"/>
          <w:szCs w:val="28"/>
          <w:lang w:val="kk-KZ"/>
        </w:rPr>
        <w:t>Пусть каждый новый учебный год будет более успешным, чем прошлый</w:t>
      </w:r>
      <w:r w:rsidR="006E17AC">
        <w:rPr>
          <w:sz w:val="28"/>
          <w:szCs w:val="28"/>
          <w:lang w:val="kk-KZ"/>
        </w:rPr>
        <w:t xml:space="preserve">, а </w:t>
      </w:r>
      <w:r w:rsidR="006E17AC" w:rsidRPr="006E17AC">
        <w:rPr>
          <w:sz w:val="28"/>
          <w:szCs w:val="28"/>
          <w:lang w:val="kk-KZ"/>
        </w:rPr>
        <w:t>результат ваших стараний всегда превосходит любые ожидания!</w:t>
      </w:r>
      <w:r w:rsidR="006E17AC">
        <w:rPr>
          <w:sz w:val="28"/>
          <w:szCs w:val="28"/>
          <w:lang w:val="kk-KZ"/>
        </w:rPr>
        <w:t xml:space="preserve"> </w:t>
      </w:r>
      <w:r w:rsidR="006E17AC" w:rsidRPr="006E17AC">
        <w:rPr>
          <w:sz w:val="28"/>
          <w:szCs w:val="28"/>
          <w:lang w:val="kk-KZ"/>
        </w:rPr>
        <w:t>Успехов и всех благ!</w:t>
      </w:r>
    </w:p>
    <w:p w:rsidR="0079663C" w:rsidRPr="008B01B2" w:rsidRDefault="006E17AC" w:rsidP="00CC3E26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6E17AC">
        <w:rPr>
          <w:rFonts w:hint="cs"/>
          <w:sz w:val="28"/>
          <w:szCs w:val="28"/>
          <w:lang w:val="kk-KZ"/>
        </w:rPr>
        <w:t>Білімді</w:t>
      </w:r>
      <w:r w:rsidRPr="006E17AC">
        <w:rPr>
          <w:sz w:val="28"/>
          <w:szCs w:val="28"/>
          <w:lang w:val="kk-KZ"/>
        </w:rPr>
        <w:t xml:space="preserve"> қ</w:t>
      </w:r>
      <w:r w:rsidRPr="006E17AC">
        <w:rPr>
          <w:rFonts w:hint="cs"/>
          <w:sz w:val="28"/>
          <w:szCs w:val="28"/>
          <w:lang w:val="kk-KZ"/>
        </w:rPr>
        <w:t>анша</w:t>
      </w:r>
      <w:r w:rsidRPr="006E17AC">
        <w:rPr>
          <w:sz w:val="28"/>
          <w:szCs w:val="28"/>
          <w:lang w:val="kk-KZ"/>
        </w:rPr>
        <w:t xml:space="preserve"> қ</w:t>
      </w:r>
      <w:r w:rsidRPr="006E17AC">
        <w:rPr>
          <w:rFonts w:hint="cs"/>
          <w:sz w:val="28"/>
          <w:szCs w:val="28"/>
          <w:lang w:val="kk-KZ"/>
        </w:rPr>
        <w:t>азса</w:t>
      </w:r>
      <w:r w:rsidRPr="006E17AC">
        <w:rPr>
          <w:sz w:val="28"/>
          <w:szCs w:val="28"/>
          <w:lang w:val="kk-KZ"/>
        </w:rPr>
        <w:t>ң</w:t>
      </w:r>
      <w:r w:rsidR="00CC3E26">
        <w:rPr>
          <w:sz w:val="28"/>
          <w:szCs w:val="28"/>
          <w:lang w:val="kk-KZ"/>
        </w:rPr>
        <w:t>ыз</w:t>
      </w:r>
      <w:r w:rsidRPr="006E17AC">
        <w:rPr>
          <w:rFonts w:hint="cs"/>
          <w:sz w:val="28"/>
          <w:szCs w:val="28"/>
          <w:lang w:val="kk-KZ"/>
        </w:rPr>
        <w:t>дар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да</w:t>
      </w:r>
      <w:r w:rsidRPr="006E17AC">
        <w:rPr>
          <w:sz w:val="28"/>
          <w:szCs w:val="28"/>
          <w:lang w:val="kk-KZ"/>
        </w:rPr>
        <w:t xml:space="preserve">, </w:t>
      </w:r>
      <w:r w:rsidRPr="006E17AC">
        <w:rPr>
          <w:rFonts w:hint="cs"/>
          <w:sz w:val="28"/>
          <w:szCs w:val="28"/>
          <w:lang w:val="kk-KZ"/>
        </w:rPr>
        <w:t>т</w:t>
      </w:r>
      <w:r w:rsidRPr="006E17AC">
        <w:rPr>
          <w:sz w:val="28"/>
          <w:szCs w:val="28"/>
          <w:lang w:val="kk-KZ"/>
        </w:rPr>
        <w:t>ү</w:t>
      </w:r>
      <w:r w:rsidRPr="006E17AC">
        <w:rPr>
          <w:rFonts w:hint="cs"/>
          <w:sz w:val="28"/>
          <w:szCs w:val="28"/>
          <w:lang w:val="kk-KZ"/>
        </w:rPr>
        <w:t>біне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жетіп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болмайсы</w:t>
      </w:r>
      <w:r w:rsidR="00CC3E26">
        <w:rPr>
          <w:sz w:val="28"/>
          <w:szCs w:val="28"/>
          <w:lang w:val="kk-KZ"/>
        </w:rPr>
        <w:t>з</w:t>
      </w:r>
      <w:r w:rsidRPr="006E17AC">
        <w:rPr>
          <w:rFonts w:hint="cs"/>
          <w:sz w:val="28"/>
          <w:szCs w:val="28"/>
          <w:lang w:val="kk-KZ"/>
        </w:rPr>
        <w:t>дар</w:t>
      </w:r>
      <w:r w:rsidRPr="006E17AC">
        <w:rPr>
          <w:sz w:val="28"/>
          <w:szCs w:val="28"/>
          <w:lang w:val="kk-KZ"/>
        </w:rPr>
        <w:t xml:space="preserve">! </w:t>
      </w:r>
      <w:r w:rsidRPr="006E17AC">
        <w:rPr>
          <w:rFonts w:hint="cs"/>
          <w:sz w:val="28"/>
          <w:szCs w:val="28"/>
          <w:lang w:val="kk-KZ"/>
        </w:rPr>
        <w:t>Сонда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да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білім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мен</w:t>
      </w:r>
      <w:r w:rsidRPr="006E17AC">
        <w:rPr>
          <w:sz w:val="28"/>
          <w:szCs w:val="28"/>
          <w:lang w:val="kk-KZ"/>
        </w:rPr>
        <w:t xml:space="preserve"> ө</w:t>
      </w:r>
      <w:r w:rsidRPr="006E17AC">
        <w:rPr>
          <w:rFonts w:hint="cs"/>
          <w:sz w:val="28"/>
          <w:szCs w:val="28"/>
          <w:lang w:val="kk-KZ"/>
        </w:rPr>
        <w:t>нер</w:t>
      </w:r>
      <w:r w:rsidRPr="006E17AC">
        <w:rPr>
          <w:sz w:val="28"/>
          <w:szCs w:val="28"/>
          <w:lang w:val="kk-KZ"/>
        </w:rPr>
        <w:t xml:space="preserve"> қ</w:t>
      </w:r>
      <w:r w:rsidRPr="006E17AC">
        <w:rPr>
          <w:rFonts w:hint="cs"/>
          <w:sz w:val="28"/>
          <w:szCs w:val="28"/>
          <w:lang w:val="kk-KZ"/>
        </w:rPr>
        <w:t>уудан</w:t>
      </w:r>
      <w:r w:rsidRPr="006E17AC">
        <w:rPr>
          <w:sz w:val="28"/>
          <w:szCs w:val="28"/>
          <w:lang w:val="kk-KZ"/>
        </w:rPr>
        <w:t xml:space="preserve"> </w:t>
      </w:r>
      <w:r w:rsidRPr="006E17AC">
        <w:rPr>
          <w:rFonts w:hint="cs"/>
          <w:sz w:val="28"/>
          <w:szCs w:val="28"/>
          <w:lang w:val="kk-KZ"/>
        </w:rPr>
        <w:t>шаршам</w:t>
      </w:r>
      <w:r w:rsidR="00CC3E26">
        <w:rPr>
          <w:sz w:val="28"/>
          <w:szCs w:val="28"/>
          <w:lang w:val="kk-KZ"/>
        </w:rPr>
        <w:t>аңыз</w:t>
      </w:r>
      <w:r w:rsidRPr="006E17AC">
        <w:rPr>
          <w:rFonts w:hint="cs"/>
          <w:sz w:val="28"/>
          <w:szCs w:val="28"/>
          <w:lang w:val="kk-KZ"/>
        </w:rPr>
        <w:t>дар</w:t>
      </w:r>
      <w:r w:rsidRPr="006E17A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CC3E26" w:rsidRPr="00CC3E26">
        <w:rPr>
          <w:sz w:val="28"/>
          <w:szCs w:val="28"/>
          <w:lang w:val="kk-KZ"/>
        </w:rPr>
        <w:t xml:space="preserve">Айналаңыз қуаныш пен шаттыққа, бақыт пен табысқа, шат күлкі мен махаббатқа, мейірім мен қамқорлыққа толсын! </w:t>
      </w:r>
      <w:r>
        <w:rPr>
          <w:sz w:val="28"/>
          <w:szCs w:val="28"/>
          <w:lang w:val="kk-KZ"/>
        </w:rPr>
        <w:t>Алтын уақыттарңызды бөліп келгендеріңізге көп-көп рахмет!</w:t>
      </w:r>
    </w:p>
    <w:p w:rsidR="008B01B2" w:rsidRPr="008B01B2" w:rsidRDefault="008B01B2" w:rsidP="008B01B2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8B01B2" w:rsidRPr="008B01B2" w:rsidRDefault="008B01B2" w:rsidP="008B01B2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8B01B2" w:rsidRPr="008B01B2" w:rsidRDefault="008B01B2" w:rsidP="008B01B2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8B01B2" w:rsidRPr="008B01B2" w:rsidRDefault="008B01B2" w:rsidP="008B01B2">
      <w:pPr>
        <w:pStyle w:val="Default"/>
        <w:jc w:val="both"/>
        <w:rPr>
          <w:sz w:val="28"/>
          <w:szCs w:val="28"/>
          <w:lang w:val="kk-KZ"/>
        </w:rPr>
      </w:pPr>
    </w:p>
    <w:p w:rsidR="008B01B2" w:rsidRPr="008B01B2" w:rsidRDefault="008B01B2" w:rsidP="008B01B2">
      <w:pPr>
        <w:pStyle w:val="Default"/>
        <w:jc w:val="both"/>
        <w:rPr>
          <w:sz w:val="28"/>
          <w:szCs w:val="28"/>
          <w:lang w:val="kk-KZ"/>
        </w:rPr>
      </w:pPr>
    </w:p>
    <w:p w:rsidR="00581450" w:rsidRPr="00041A1D" w:rsidRDefault="00581450" w:rsidP="008B01B2">
      <w:pPr>
        <w:pStyle w:val="Default"/>
        <w:jc w:val="both"/>
        <w:rPr>
          <w:sz w:val="28"/>
          <w:szCs w:val="28"/>
          <w:lang w:val="kk-KZ"/>
        </w:rPr>
      </w:pPr>
    </w:p>
    <w:sectPr w:rsidR="00581450" w:rsidRPr="00041A1D" w:rsidSect="005F46D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5674F"/>
    <w:rsid w:val="00027A5D"/>
    <w:rsid w:val="0003200A"/>
    <w:rsid w:val="00041A1D"/>
    <w:rsid w:val="000762A3"/>
    <w:rsid w:val="00086DA1"/>
    <w:rsid w:val="000C03D6"/>
    <w:rsid w:val="00124857"/>
    <w:rsid w:val="001B0A3F"/>
    <w:rsid w:val="001E6C93"/>
    <w:rsid w:val="00250AFC"/>
    <w:rsid w:val="0028776C"/>
    <w:rsid w:val="00290FFB"/>
    <w:rsid w:val="002E328F"/>
    <w:rsid w:val="00332F01"/>
    <w:rsid w:val="003845A1"/>
    <w:rsid w:val="003E33B8"/>
    <w:rsid w:val="003F1187"/>
    <w:rsid w:val="003F5A8C"/>
    <w:rsid w:val="00430981"/>
    <w:rsid w:val="00470C41"/>
    <w:rsid w:val="004A5F20"/>
    <w:rsid w:val="004B697A"/>
    <w:rsid w:val="004C1C12"/>
    <w:rsid w:val="004F3F92"/>
    <w:rsid w:val="0050319A"/>
    <w:rsid w:val="00581450"/>
    <w:rsid w:val="005F46D4"/>
    <w:rsid w:val="006B3488"/>
    <w:rsid w:val="006E17AC"/>
    <w:rsid w:val="006F4D16"/>
    <w:rsid w:val="00701964"/>
    <w:rsid w:val="00731465"/>
    <w:rsid w:val="0079663C"/>
    <w:rsid w:val="007C73DF"/>
    <w:rsid w:val="007E458C"/>
    <w:rsid w:val="007F0C78"/>
    <w:rsid w:val="008B01B2"/>
    <w:rsid w:val="008E6DC9"/>
    <w:rsid w:val="00955930"/>
    <w:rsid w:val="00A16E0A"/>
    <w:rsid w:val="00AA0C8B"/>
    <w:rsid w:val="00AD01B6"/>
    <w:rsid w:val="00AD44A9"/>
    <w:rsid w:val="00AF7F80"/>
    <w:rsid w:val="00B30787"/>
    <w:rsid w:val="00B31568"/>
    <w:rsid w:val="00B40064"/>
    <w:rsid w:val="00BA3ABB"/>
    <w:rsid w:val="00BA4AD0"/>
    <w:rsid w:val="00BC7EB1"/>
    <w:rsid w:val="00C30FEE"/>
    <w:rsid w:val="00C46018"/>
    <w:rsid w:val="00C67C2A"/>
    <w:rsid w:val="00CC3E26"/>
    <w:rsid w:val="00CD10AA"/>
    <w:rsid w:val="00D0120A"/>
    <w:rsid w:val="00DB78ED"/>
    <w:rsid w:val="00E07A01"/>
    <w:rsid w:val="00E4357E"/>
    <w:rsid w:val="00E55823"/>
    <w:rsid w:val="00E73677"/>
    <w:rsid w:val="00EF3CE5"/>
    <w:rsid w:val="00F2106C"/>
    <w:rsid w:val="00F232FA"/>
    <w:rsid w:val="00F50E24"/>
    <w:rsid w:val="00F5674F"/>
    <w:rsid w:val="00F85086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F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F3CE5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E5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CE5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CE5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CE5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CE5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CE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CE5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CE5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3C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3C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3C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3C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3C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3C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3C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3C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3CE5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F3CE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F3C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3CE5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F3CE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3CE5"/>
    <w:rPr>
      <w:b/>
      <w:bCs/>
      <w:spacing w:val="0"/>
    </w:rPr>
  </w:style>
  <w:style w:type="character" w:styleId="a9">
    <w:name w:val="Emphasis"/>
    <w:uiPriority w:val="20"/>
    <w:qFormat/>
    <w:rsid w:val="00EF3CE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3CE5"/>
    <w:pPr>
      <w:spacing w:after="0" w:line="240" w:lineRule="auto"/>
    </w:pPr>
    <w:rPr>
      <w:lang w:val="en-US" w:bidi="en-US"/>
    </w:rPr>
  </w:style>
  <w:style w:type="paragraph" w:styleId="ac">
    <w:name w:val="List Paragraph"/>
    <w:basedOn w:val="a"/>
    <w:uiPriority w:val="34"/>
    <w:qFormat/>
    <w:rsid w:val="00EF3CE5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F3CE5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F3C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3C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F3C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3C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3C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3C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3C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3C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3CE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F3CE5"/>
  </w:style>
  <w:style w:type="paragraph" w:customStyle="1" w:styleId="Default">
    <w:name w:val="Default"/>
    <w:rsid w:val="001B0A3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CC3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renc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2021-06-30T09:24:00Z</cp:lastPrinted>
  <dcterms:created xsi:type="dcterms:W3CDTF">2022-12-19T03:46:00Z</dcterms:created>
  <dcterms:modified xsi:type="dcterms:W3CDTF">2022-12-19T03:46:00Z</dcterms:modified>
</cp:coreProperties>
</file>